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4B41" w:rsidRDefault="00B84B41" w:rsidP="00B84B41">
      <w:pPr>
        <w:jc w:val="both"/>
      </w:pPr>
      <w:r>
        <w:t xml:space="preserve">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УТВЕРЖДАЮ</w:t>
      </w:r>
    </w:p>
    <w:p w:rsidR="00B84B41" w:rsidRPr="00F14A9F" w:rsidRDefault="00B84B41" w:rsidP="00B84B41">
      <w:pPr>
        <w:jc w:val="both"/>
        <w:rPr>
          <w:sz w:val="4"/>
          <w:szCs w:val="4"/>
        </w:rPr>
      </w:pPr>
      <w:r w:rsidRPr="00F14A9F">
        <w:rPr>
          <w:sz w:val="4"/>
          <w:szCs w:val="4"/>
        </w:rPr>
        <w:t xml:space="preserve">                                                                                          </w:t>
      </w:r>
    </w:p>
    <w:tbl>
      <w:tblPr>
        <w:tblW w:w="0" w:type="auto"/>
        <w:tblInd w:w="5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29"/>
      </w:tblGrid>
      <w:tr w:rsidR="00B84B41" w:rsidTr="004D5B31">
        <w:tc>
          <w:tcPr>
            <w:tcW w:w="4629" w:type="dxa"/>
            <w:tcBorders>
              <w:top w:val="nil"/>
              <w:left w:val="nil"/>
              <w:right w:val="nil"/>
            </w:tcBorders>
          </w:tcPr>
          <w:p w:rsidR="00B84B41" w:rsidRDefault="00236950" w:rsidP="004D5B31">
            <w:pPr>
              <w:jc w:val="center"/>
            </w:pPr>
            <w:r>
              <w:t>Н</w:t>
            </w:r>
            <w:r w:rsidR="00B84B41">
              <w:t xml:space="preserve">ачальник Инспекции </w:t>
            </w:r>
          </w:p>
          <w:p w:rsidR="00B84B41" w:rsidRDefault="00B84B41" w:rsidP="004D5B31">
            <w:pPr>
              <w:jc w:val="center"/>
            </w:pPr>
            <w:r>
              <w:t>ФНС России № 18 по г. Москве</w:t>
            </w:r>
          </w:p>
        </w:tc>
      </w:tr>
    </w:tbl>
    <w:p w:rsidR="00B84B41" w:rsidRDefault="00B84B41" w:rsidP="00B84B41">
      <w:pPr>
        <w:jc w:val="both"/>
        <w:rPr>
          <w:sz w:val="18"/>
          <w:szCs w:val="18"/>
        </w:rPr>
      </w:pPr>
      <w:r>
        <w:rPr>
          <w:sz w:val="20"/>
        </w:rPr>
        <w:t xml:space="preserve">                                                                                                                            </w:t>
      </w:r>
      <w:r w:rsidRPr="00F14A9F">
        <w:rPr>
          <w:sz w:val="18"/>
          <w:szCs w:val="18"/>
        </w:rPr>
        <w:t>(полное наименование должности)</w:t>
      </w:r>
    </w:p>
    <w:p w:rsidR="007F1A8A" w:rsidRDefault="007F1A8A" w:rsidP="00B84B41">
      <w:pPr>
        <w:jc w:val="both"/>
        <w:rPr>
          <w:sz w:val="18"/>
          <w:szCs w:val="18"/>
        </w:rPr>
      </w:pPr>
    </w:p>
    <w:p w:rsidR="006F0F6F" w:rsidRPr="00236950" w:rsidRDefault="006F0F6F" w:rsidP="00B84B41">
      <w:pPr>
        <w:jc w:val="both"/>
        <w:rPr>
          <w:sz w:val="8"/>
          <w:szCs w:val="8"/>
        </w:rPr>
      </w:pPr>
    </w:p>
    <w:p w:rsidR="00B84B41" w:rsidRDefault="00B84B41" w:rsidP="00B84B41">
      <w:pPr>
        <w:jc w:val="both"/>
      </w:pPr>
      <w:r>
        <w:t xml:space="preserve">                                                                                          </w:t>
      </w:r>
      <w:r w:rsidR="000D37A3">
        <w:t xml:space="preserve">  </w:t>
      </w:r>
      <w:r>
        <w:t>________</w:t>
      </w:r>
      <w:r w:rsidR="006F0F6F">
        <w:t>__________</w:t>
      </w:r>
      <w:r>
        <w:t xml:space="preserve">        </w:t>
      </w:r>
      <w:r>
        <w:rPr>
          <w:u w:val="single"/>
        </w:rPr>
        <w:t xml:space="preserve">   </w:t>
      </w:r>
      <w:r w:rsidR="00236950">
        <w:rPr>
          <w:u w:val="single"/>
        </w:rPr>
        <w:t>Анохин И.Н</w:t>
      </w:r>
      <w:r>
        <w:rPr>
          <w:u w:val="single"/>
        </w:rPr>
        <w:t xml:space="preserve">. </w:t>
      </w:r>
    </w:p>
    <w:p w:rsidR="00B84B41" w:rsidRDefault="00B84B41" w:rsidP="00B84B41">
      <w:pPr>
        <w:jc w:val="both"/>
        <w:rPr>
          <w:sz w:val="18"/>
          <w:szCs w:val="18"/>
        </w:rPr>
      </w:pPr>
      <w:r w:rsidRPr="00F14A9F">
        <w:rPr>
          <w:sz w:val="18"/>
          <w:szCs w:val="18"/>
        </w:rPr>
        <w:t xml:space="preserve">                                                                                                       </w:t>
      </w:r>
      <w:r>
        <w:rPr>
          <w:sz w:val="18"/>
          <w:szCs w:val="18"/>
        </w:rPr>
        <w:t xml:space="preserve">                                </w:t>
      </w:r>
      <w:r w:rsidRPr="00F14A9F">
        <w:rPr>
          <w:sz w:val="18"/>
          <w:szCs w:val="18"/>
        </w:rPr>
        <w:t xml:space="preserve"> (подпись)             </w:t>
      </w:r>
      <w:r>
        <w:rPr>
          <w:sz w:val="18"/>
          <w:szCs w:val="18"/>
        </w:rPr>
        <w:t xml:space="preserve">        </w:t>
      </w:r>
      <w:r w:rsidRPr="00F14A9F">
        <w:rPr>
          <w:sz w:val="18"/>
          <w:szCs w:val="18"/>
        </w:rPr>
        <w:t xml:space="preserve"> </w:t>
      </w:r>
      <w:r w:rsidR="008F6FB7">
        <w:rPr>
          <w:sz w:val="18"/>
          <w:szCs w:val="18"/>
        </w:rPr>
        <w:t xml:space="preserve">   </w:t>
      </w:r>
      <w:r w:rsidR="006F0F6F">
        <w:rPr>
          <w:sz w:val="18"/>
          <w:szCs w:val="18"/>
        </w:rPr>
        <w:t xml:space="preserve">   </w:t>
      </w:r>
      <w:r w:rsidRPr="00F14A9F">
        <w:rPr>
          <w:sz w:val="18"/>
          <w:szCs w:val="18"/>
        </w:rPr>
        <w:t xml:space="preserve">  (фамилия, инициалы</w:t>
      </w:r>
      <w:r>
        <w:rPr>
          <w:sz w:val="18"/>
          <w:szCs w:val="18"/>
        </w:rPr>
        <w:t>)</w:t>
      </w:r>
    </w:p>
    <w:p w:rsidR="007F1A8A" w:rsidRDefault="007F1A8A" w:rsidP="00B84B41">
      <w:pPr>
        <w:jc w:val="both"/>
        <w:rPr>
          <w:sz w:val="18"/>
          <w:szCs w:val="18"/>
        </w:rPr>
      </w:pPr>
    </w:p>
    <w:p w:rsidR="00B84B41" w:rsidRDefault="00B84B41" w:rsidP="00B84B41">
      <w:pPr>
        <w:jc w:val="both"/>
      </w:pPr>
      <w:r>
        <w:t xml:space="preserve">                                                                                                    </w:t>
      </w:r>
      <w:r w:rsidR="006F0F6F">
        <w:t xml:space="preserve">   </w:t>
      </w:r>
      <w:r>
        <w:t xml:space="preserve">    «_____» _______________ 20</w:t>
      </w:r>
      <w:r w:rsidR="006F0F6F">
        <w:t>2</w:t>
      </w:r>
      <w:r w:rsidR="00A8060F">
        <w:t>3</w:t>
      </w:r>
      <w:r>
        <w:t xml:space="preserve"> г.</w:t>
      </w:r>
    </w:p>
    <w:p w:rsidR="000C4AF8" w:rsidRDefault="000C4AF8">
      <w:pPr>
        <w:pStyle w:val="3"/>
        <w:rPr>
          <w:bCs/>
          <w:szCs w:val="24"/>
        </w:rPr>
      </w:pPr>
    </w:p>
    <w:p w:rsidR="00F31AD5" w:rsidRDefault="00F31AD5">
      <w:pPr>
        <w:pStyle w:val="3"/>
        <w:rPr>
          <w:bCs/>
          <w:szCs w:val="24"/>
        </w:rPr>
      </w:pPr>
      <w:r>
        <w:rPr>
          <w:bCs/>
          <w:szCs w:val="24"/>
        </w:rPr>
        <w:t xml:space="preserve">Должностной регламент </w: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10137"/>
      </w:tblGrid>
      <w:tr w:rsidR="00F31AD5" w:rsidTr="0032346C">
        <w:tc>
          <w:tcPr>
            <w:tcW w:w="10137" w:type="dxa"/>
          </w:tcPr>
          <w:p w:rsidR="0032346C" w:rsidRDefault="00F31AD5">
            <w:pPr>
              <w:jc w:val="center"/>
              <w:rPr>
                <w:b/>
              </w:rPr>
            </w:pPr>
            <w:r w:rsidRPr="005A7AEB">
              <w:rPr>
                <w:b/>
              </w:rPr>
              <w:t>государственного налогового инспектора отдела</w:t>
            </w:r>
            <w:r w:rsidR="005A5E94">
              <w:rPr>
                <w:b/>
              </w:rPr>
              <w:t xml:space="preserve"> </w:t>
            </w:r>
            <w:r w:rsidR="00CA2A15">
              <w:rPr>
                <w:b/>
              </w:rPr>
              <w:t>камеральных</w:t>
            </w:r>
            <w:r w:rsidR="000E3EB4">
              <w:rPr>
                <w:b/>
              </w:rPr>
              <w:t xml:space="preserve"> проверок №</w:t>
            </w:r>
            <w:r w:rsidR="001C100F">
              <w:rPr>
                <w:b/>
              </w:rPr>
              <w:t>6</w:t>
            </w:r>
          </w:p>
          <w:p w:rsidR="00F31AD5" w:rsidRDefault="00F31AD5">
            <w:pPr>
              <w:jc w:val="center"/>
            </w:pPr>
            <w:r w:rsidRPr="005A7AEB">
              <w:rPr>
                <w:b/>
              </w:rPr>
              <w:t>ИФНС России №18 по г. Москве</w:t>
            </w:r>
          </w:p>
        </w:tc>
      </w:tr>
    </w:tbl>
    <w:p w:rsidR="00064FBD" w:rsidRDefault="00064FBD" w:rsidP="002A3D56">
      <w:pPr>
        <w:autoSpaceDE w:val="0"/>
        <w:autoSpaceDN w:val="0"/>
        <w:adjustRightInd w:val="0"/>
        <w:jc w:val="center"/>
      </w:pPr>
    </w:p>
    <w:p w:rsidR="002A3D56" w:rsidRPr="00064FBD" w:rsidRDefault="002A3D56" w:rsidP="002A3D56">
      <w:pPr>
        <w:autoSpaceDE w:val="0"/>
        <w:autoSpaceDN w:val="0"/>
        <w:adjustRightInd w:val="0"/>
        <w:jc w:val="center"/>
        <w:outlineLvl w:val="2"/>
        <w:rPr>
          <w:b/>
        </w:rPr>
      </w:pPr>
      <w:r w:rsidRPr="00064FBD">
        <w:rPr>
          <w:b/>
        </w:rPr>
        <w:t>I. Общие положения</w:t>
      </w:r>
    </w:p>
    <w:p w:rsidR="002A3D56" w:rsidRDefault="002A3D56" w:rsidP="002A3D56">
      <w:pPr>
        <w:autoSpaceDE w:val="0"/>
        <w:autoSpaceDN w:val="0"/>
        <w:adjustRightInd w:val="0"/>
        <w:ind w:firstLine="540"/>
        <w:jc w:val="both"/>
      </w:pPr>
    </w:p>
    <w:p w:rsidR="002A3D56" w:rsidRDefault="002A3D56" w:rsidP="002A3D56">
      <w:pPr>
        <w:autoSpaceDE w:val="0"/>
        <w:autoSpaceDN w:val="0"/>
        <w:adjustRightInd w:val="0"/>
        <w:ind w:firstLine="540"/>
        <w:jc w:val="both"/>
      </w:pPr>
      <w:r>
        <w:t>1. Должность федеральной государственной гражданской службы (далее - гражданская служба) государственного налогового инспектора отдела</w:t>
      </w:r>
      <w:r w:rsidR="000E3EB4">
        <w:t xml:space="preserve"> </w:t>
      </w:r>
      <w:r w:rsidR="00CA2A15">
        <w:t>камераль</w:t>
      </w:r>
      <w:r w:rsidR="000E3EB4">
        <w:t>ных проверок №</w:t>
      </w:r>
      <w:r w:rsidR="001C100F">
        <w:t>6</w:t>
      </w:r>
      <w:r w:rsidR="00291E4C" w:rsidRPr="00291E4C">
        <w:rPr>
          <w:b/>
          <w:bCs/>
        </w:rPr>
        <w:t xml:space="preserve"> </w:t>
      </w:r>
      <w:r w:rsidR="00C77DC5">
        <w:t>И</w:t>
      </w:r>
      <w:r>
        <w:t>Ф</w:t>
      </w:r>
      <w:r w:rsidR="0028629E">
        <w:t>НС</w:t>
      </w:r>
      <w:r>
        <w:t xml:space="preserve"> </w:t>
      </w:r>
      <w:r w:rsidR="005112F2">
        <w:t>России №18 по г.</w:t>
      </w:r>
      <w:r w:rsidR="0028629E">
        <w:t xml:space="preserve"> </w:t>
      </w:r>
      <w:r w:rsidR="005112F2">
        <w:t xml:space="preserve">Москве </w:t>
      </w:r>
      <w:r>
        <w:t xml:space="preserve">(далее - государственный налоговый инспектор) относится к </w:t>
      </w:r>
      <w:r w:rsidR="008F6FB7">
        <w:t>старш</w:t>
      </w:r>
      <w:r>
        <w:t>ей группе должностей гражданской службы категории "специалисты".</w:t>
      </w:r>
    </w:p>
    <w:p w:rsidR="00540491" w:rsidRDefault="00540491" w:rsidP="002A3D56">
      <w:pPr>
        <w:autoSpaceDE w:val="0"/>
        <w:autoSpaceDN w:val="0"/>
        <w:adjustRightInd w:val="0"/>
        <w:ind w:firstLine="540"/>
        <w:jc w:val="both"/>
      </w:pPr>
      <w:r w:rsidRPr="00297AD2">
        <w:t>Регистрационный номер (код) должности -</w:t>
      </w:r>
      <w:r>
        <w:t xml:space="preserve"> </w:t>
      </w:r>
      <w:r w:rsidR="00F136CB">
        <w:t>11-3-</w:t>
      </w:r>
      <w:r w:rsidR="008F6FB7">
        <w:t>4</w:t>
      </w:r>
      <w:r w:rsidR="00F136CB">
        <w:t>-09</w:t>
      </w:r>
      <w:r w:rsidR="00C970E0">
        <w:t>6</w:t>
      </w:r>
      <w:r w:rsidR="00AC0974">
        <w:t>.</w:t>
      </w:r>
    </w:p>
    <w:p w:rsidR="00355BBF" w:rsidRPr="00B10A4C" w:rsidRDefault="00355BBF" w:rsidP="00355BBF">
      <w:pPr>
        <w:autoSpaceDE w:val="0"/>
        <w:autoSpaceDN w:val="0"/>
        <w:adjustRightInd w:val="0"/>
        <w:ind w:firstLine="540"/>
        <w:jc w:val="both"/>
      </w:pPr>
      <w:r>
        <w:t>2</w:t>
      </w:r>
      <w:r w:rsidRPr="00B10A4C">
        <w:t xml:space="preserve">. Область профессиональной служебной деятельности </w:t>
      </w:r>
      <w:r>
        <w:rPr>
          <w:i/>
        </w:rPr>
        <w:t>–</w:t>
      </w:r>
      <w:r w:rsidRPr="00F902DE">
        <w:rPr>
          <w:b/>
          <w:i/>
        </w:rPr>
        <w:t xml:space="preserve"> </w:t>
      </w:r>
      <w:r w:rsidR="00F902DE">
        <w:t>осуществление налогового контроля</w:t>
      </w:r>
      <w:r w:rsidRPr="00496AF3">
        <w:t>.</w:t>
      </w:r>
    </w:p>
    <w:p w:rsidR="00355BBF" w:rsidRDefault="00355BBF" w:rsidP="00355BBF">
      <w:pPr>
        <w:autoSpaceDE w:val="0"/>
        <w:autoSpaceDN w:val="0"/>
        <w:adjustRightInd w:val="0"/>
        <w:ind w:firstLine="540"/>
        <w:jc w:val="both"/>
      </w:pPr>
      <w:r w:rsidRPr="00B10A4C">
        <w:t xml:space="preserve">3. Вид профессиональной служебной деятельности: </w:t>
      </w:r>
      <w:r w:rsidR="00F902DE" w:rsidRPr="005036A7">
        <w:rPr>
          <w:color w:val="000000"/>
        </w:rPr>
        <w:t xml:space="preserve">осуществление налогового контроля посредством проведения </w:t>
      </w:r>
      <w:r w:rsidR="00CA2A15">
        <w:rPr>
          <w:color w:val="000000"/>
        </w:rPr>
        <w:t>камеральн</w:t>
      </w:r>
      <w:r w:rsidR="00F902DE" w:rsidRPr="005036A7">
        <w:rPr>
          <w:color w:val="000000"/>
        </w:rPr>
        <w:t>ых проверок</w:t>
      </w:r>
      <w:r w:rsidR="00AC0974">
        <w:rPr>
          <w:sz w:val="23"/>
          <w:szCs w:val="23"/>
        </w:rPr>
        <w:t>.</w:t>
      </w:r>
    </w:p>
    <w:p w:rsidR="00355BBF" w:rsidRDefault="00355BBF" w:rsidP="00355BBF">
      <w:pPr>
        <w:autoSpaceDE w:val="0"/>
        <w:autoSpaceDN w:val="0"/>
        <w:adjustRightInd w:val="0"/>
        <w:ind w:firstLine="540"/>
        <w:jc w:val="both"/>
      </w:pPr>
      <w:r>
        <w:t xml:space="preserve">4. Назначение на должность и освобождение от должности </w:t>
      </w:r>
      <w:r w:rsidRPr="00DB316C">
        <w:t>государственного налогового инспектора</w:t>
      </w:r>
      <w:r w:rsidRPr="00DB316C">
        <w:rPr>
          <w:i/>
        </w:rPr>
        <w:t xml:space="preserve"> </w:t>
      </w:r>
      <w:r>
        <w:t>осуществляется Начальником Инспекции Федеральной налоговой службы</w:t>
      </w:r>
      <w:r w:rsidR="00245898">
        <w:t xml:space="preserve"> №18</w:t>
      </w:r>
      <w:r>
        <w:t xml:space="preserve"> по г. Москве (далее – Инспекция).</w:t>
      </w:r>
    </w:p>
    <w:p w:rsidR="00355BBF" w:rsidRDefault="00355BBF" w:rsidP="00355BBF">
      <w:pPr>
        <w:autoSpaceDE w:val="0"/>
        <w:autoSpaceDN w:val="0"/>
        <w:adjustRightInd w:val="0"/>
        <w:ind w:firstLine="540"/>
        <w:jc w:val="both"/>
      </w:pPr>
      <w:r>
        <w:t xml:space="preserve">5. </w:t>
      </w:r>
      <w:r w:rsidR="00E70DD6">
        <w:t>Г</w:t>
      </w:r>
      <w:r>
        <w:t>осударственный налоговый инспектор непосредственно подчиняется начальнику отдела.</w:t>
      </w:r>
    </w:p>
    <w:p w:rsidR="002A3D56" w:rsidRDefault="002A3D56" w:rsidP="002A3D56">
      <w:pPr>
        <w:autoSpaceDE w:val="0"/>
        <w:autoSpaceDN w:val="0"/>
        <w:adjustRightInd w:val="0"/>
        <w:ind w:firstLine="540"/>
        <w:jc w:val="both"/>
      </w:pPr>
    </w:p>
    <w:p w:rsidR="00064FBD" w:rsidRPr="00064FBD" w:rsidRDefault="00064FBD" w:rsidP="00064FB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64FBD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057C8B" w:rsidRPr="00064FBD" w:rsidRDefault="00064FBD" w:rsidP="00064FBD">
      <w:pPr>
        <w:autoSpaceDE w:val="0"/>
        <w:autoSpaceDN w:val="0"/>
        <w:adjustRightInd w:val="0"/>
        <w:jc w:val="center"/>
        <w:outlineLvl w:val="2"/>
        <w:rPr>
          <w:b/>
        </w:rPr>
      </w:pPr>
      <w:r w:rsidRPr="00064FBD">
        <w:rPr>
          <w:b/>
        </w:rPr>
        <w:t>гражданской службы</w:t>
      </w:r>
    </w:p>
    <w:p w:rsidR="00057C8B" w:rsidRDefault="00057C8B" w:rsidP="002A3D56">
      <w:pPr>
        <w:autoSpaceDE w:val="0"/>
        <w:autoSpaceDN w:val="0"/>
        <w:adjustRightInd w:val="0"/>
        <w:ind w:firstLine="540"/>
        <w:jc w:val="both"/>
      </w:pPr>
    </w:p>
    <w:p w:rsidR="00EA16C3" w:rsidRDefault="00EA16C3" w:rsidP="00EA16C3">
      <w:pPr>
        <w:autoSpaceDE w:val="0"/>
        <w:autoSpaceDN w:val="0"/>
        <w:adjustRightInd w:val="0"/>
        <w:ind w:firstLine="540"/>
        <w:jc w:val="both"/>
      </w:pPr>
      <w:r>
        <w:t xml:space="preserve">6. Для замещения </w:t>
      </w:r>
      <w:r w:rsidRPr="00586371">
        <w:t xml:space="preserve">должности </w:t>
      </w:r>
      <w:r w:rsidRPr="00DB316C">
        <w:t xml:space="preserve">государственного налогового инспектора </w:t>
      </w:r>
      <w:r>
        <w:t>устанавливаются следующие требования.</w:t>
      </w:r>
      <w:r w:rsidRPr="0070084F">
        <w:t xml:space="preserve"> </w:t>
      </w:r>
    </w:p>
    <w:p w:rsidR="00EA16C3" w:rsidRDefault="00EA16C3" w:rsidP="00EA16C3">
      <w:pPr>
        <w:autoSpaceDE w:val="0"/>
        <w:autoSpaceDN w:val="0"/>
        <w:adjustRightInd w:val="0"/>
        <w:ind w:firstLine="540"/>
        <w:jc w:val="both"/>
      </w:pPr>
      <w:r>
        <w:t>6.1. Наличие высшего образования.</w:t>
      </w:r>
    </w:p>
    <w:p w:rsidR="00EA16C3" w:rsidRPr="00B22331" w:rsidRDefault="00EA16C3" w:rsidP="00EA16C3">
      <w:pPr>
        <w:widowControl w:val="0"/>
        <w:ind w:firstLine="540"/>
        <w:jc w:val="both"/>
        <w:rPr>
          <w:spacing w:val="-2"/>
          <w:sz w:val="28"/>
          <w:szCs w:val="28"/>
        </w:rPr>
      </w:pPr>
      <w:r w:rsidRPr="006A0AC4">
        <w:rPr>
          <w:spacing w:val="-2"/>
        </w:rPr>
        <w:t>6.2. </w:t>
      </w:r>
      <w:r w:rsidRPr="006A0AC4">
        <w:rPr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>
        <w:rPr>
          <w:bCs/>
          <w:sz w:val="28"/>
          <w:szCs w:val="28"/>
        </w:rPr>
        <w:t>.</w:t>
      </w:r>
    </w:p>
    <w:p w:rsidR="00EA16C3" w:rsidRDefault="00EA16C3" w:rsidP="00EA16C3">
      <w:pPr>
        <w:widowControl w:val="0"/>
        <w:ind w:firstLine="540"/>
        <w:jc w:val="both"/>
      </w:pPr>
      <w:r w:rsidRPr="006A0AC4">
        <w:t>6.3. Наличие базовых знаний: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7F1A8A" w:rsidRPr="006A0AC4" w:rsidRDefault="007F1A8A" w:rsidP="00EA16C3">
      <w:pPr>
        <w:widowControl w:val="0"/>
        <w:ind w:firstLine="540"/>
        <w:jc w:val="both"/>
      </w:pPr>
    </w:p>
    <w:p w:rsidR="00EA16C3" w:rsidRDefault="00EA16C3" w:rsidP="00EA16C3">
      <w:pPr>
        <w:autoSpaceDE w:val="0"/>
        <w:autoSpaceDN w:val="0"/>
        <w:adjustRightInd w:val="0"/>
        <w:ind w:firstLine="540"/>
        <w:jc w:val="both"/>
      </w:pPr>
      <w:r w:rsidRPr="004C36C2">
        <w:lastRenderedPageBreak/>
        <w:t>6.</w:t>
      </w:r>
      <w:r>
        <w:t>4</w:t>
      </w:r>
      <w:r w:rsidRPr="004C36C2">
        <w:t xml:space="preserve">. </w:t>
      </w:r>
      <w:r>
        <w:t>Наличие профессиональных знаний:</w:t>
      </w:r>
    </w:p>
    <w:p w:rsidR="00EA16C3" w:rsidRDefault="00EA16C3" w:rsidP="00EA16C3">
      <w:pPr>
        <w:ind w:firstLine="540"/>
      </w:pPr>
      <w:r w:rsidRPr="003F665B">
        <w:t>6.</w:t>
      </w:r>
      <w:r>
        <w:t>4</w:t>
      </w:r>
      <w:r w:rsidRPr="003F665B">
        <w:t>.1.</w:t>
      </w:r>
      <w:r w:rsidRPr="00AB3E68">
        <w:t xml:space="preserve"> </w:t>
      </w:r>
      <w:r>
        <w:t>В сфере законодательства Российской Федерации:</w:t>
      </w:r>
    </w:p>
    <w:p w:rsidR="00BF06EA" w:rsidRDefault="00711F4E" w:rsidP="00BF06EA">
      <w:pPr>
        <w:autoSpaceDE w:val="0"/>
        <w:autoSpaceDN w:val="0"/>
        <w:adjustRightInd w:val="0"/>
        <w:ind w:firstLine="283"/>
        <w:jc w:val="both"/>
        <w:rPr>
          <w:bCs/>
        </w:rPr>
      </w:pPr>
      <w:r>
        <w:rPr>
          <w:bCs/>
        </w:rPr>
        <w:t xml:space="preserve">Налоговый кодекс Российской Федерации </w:t>
      </w:r>
      <w:r w:rsidRPr="00022D5B">
        <w:rPr>
          <w:bCs/>
        </w:rPr>
        <w:t>(с изменениями и дополнениями);</w:t>
      </w:r>
      <w:r>
        <w:rPr>
          <w:bCs/>
        </w:rPr>
        <w:t xml:space="preserve"> </w:t>
      </w:r>
    </w:p>
    <w:p w:rsidR="00BF06EA" w:rsidRDefault="00BF06EA" w:rsidP="00BF06EA">
      <w:pPr>
        <w:autoSpaceDE w:val="0"/>
        <w:autoSpaceDN w:val="0"/>
        <w:adjustRightInd w:val="0"/>
        <w:ind w:firstLine="283"/>
        <w:jc w:val="both"/>
      </w:pPr>
      <w:r>
        <w:t>Земельный кодекс Российской Федерации от 25 октября 2001 г. N 136-ФЗ (</w:t>
      </w:r>
      <w:hyperlink r:id="rId7" w:history="1">
        <w:r>
          <w:rPr>
            <w:color w:val="0000FF"/>
          </w:rPr>
          <w:t>Глава X</w:t>
        </w:r>
      </w:hyperlink>
      <w:r>
        <w:t>. "Плата за землю и оценка земли");</w:t>
      </w:r>
    </w:p>
    <w:p w:rsidR="00BF06EA" w:rsidRDefault="00A8060F" w:rsidP="00BF06EA">
      <w:pPr>
        <w:autoSpaceDE w:val="0"/>
        <w:autoSpaceDN w:val="0"/>
        <w:adjustRightInd w:val="0"/>
        <w:ind w:firstLine="283"/>
        <w:jc w:val="both"/>
      </w:pPr>
      <w:hyperlink r:id="rId8" w:history="1">
        <w:r w:rsidR="00BF06EA">
          <w:rPr>
            <w:color w:val="0000FF"/>
          </w:rPr>
          <w:t>Закон</w:t>
        </w:r>
      </w:hyperlink>
      <w:r w:rsidR="00BF06EA">
        <w:t xml:space="preserve"> от 21 февраля 1992 г. N 2395-1 "О недрах";</w:t>
      </w:r>
    </w:p>
    <w:p w:rsidR="00810481" w:rsidRDefault="00810481" w:rsidP="00810481">
      <w:pPr>
        <w:autoSpaceDE w:val="0"/>
        <w:autoSpaceDN w:val="0"/>
        <w:adjustRightInd w:val="0"/>
        <w:ind w:firstLine="283"/>
        <w:jc w:val="both"/>
      </w:pPr>
      <w:r>
        <w:t xml:space="preserve">Федеральный </w:t>
      </w:r>
      <w:hyperlink r:id="rId9" w:history="1">
        <w:r>
          <w:rPr>
            <w:color w:val="0000FF"/>
          </w:rPr>
          <w:t>закон</w:t>
        </w:r>
      </w:hyperlink>
      <w:r>
        <w:t xml:space="preserve"> от 13 июля 2015 г. N 218-ФЗ "О государственной регистрации недвижимости"; </w:t>
      </w:r>
    </w:p>
    <w:p w:rsidR="00C34C87" w:rsidRDefault="00C34C87" w:rsidP="00C34C87">
      <w:pPr>
        <w:autoSpaceDE w:val="0"/>
        <w:autoSpaceDN w:val="0"/>
        <w:adjustRightInd w:val="0"/>
        <w:ind w:firstLine="283"/>
        <w:jc w:val="both"/>
      </w:pPr>
      <w:r>
        <w:t xml:space="preserve">Федеральный </w:t>
      </w:r>
      <w:hyperlink r:id="rId10" w:history="1">
        <w:r>
          <w:rPr>
            <w:color w:val="0000FF"/>
          </w:rPr>
          <w:t>закон</w:t>
        </w:r>
      </w:hyperlink>
      <w:r>
        <w:t xml:space="preserve"> от 30 декабря 1995 г. N 225-ФЗ "О соглашениях о разделе продукции";</w:t>
      </w:r>
    </w:p>
    <w:p w:rsidR="00C34C87" w:rsidRDefault="00810481" w:rsidP="00810481">
      <w:pPr>
        <w:autoSpaceDE w:val="0"/>
        <w:autoSpaceDN w:val="0"/>
        <w:adjustRightInd w:val="0"/>
        <w:ind w:firstLine="283"/>
        <w:jc w:val="both"/>
      </w:pPr>
      <w:r>
        <w:t xml:space="preserve">Федеральный </w:t>
      </w:r>
      <w:hyperlink r:id="rId11" w:history="1">
        <w:r>
          <w:rPr>
            <w:color w:val="0000FF"/>
          </w:rPr>
          <w:t>закон</w:t>
        </w:r>
      </w:hyperlink>
      <w:r>
        <w:t xml:space="preserve"> от 3 июля 2016 г. N 237-ФЗ "О государственной кадастровой оценке"; </w:t>
      </w:r>
    </w:p>
    <w:p w:rsidR="00810481" w:rsidRDefault="00A8060F" w:rsidP="00810481">
      <w:pPr>
        <w:autoSpaceDE w:val="0"/>
        <w:autoSpaceDN w:val="0"/>
        <w:adjustRightInd w:val="0"/>
        <w:ind w:firstLine="283"/>
        <w:jc w:val="both"/>
      </w:pPr>
      <w:hyperlink r:id="rId12" w:history="1">
        <w:r w:rsidR="00810481">
          <w:rPr>
            <w:color w:val="0000FF"/>
          </w:rPr>
          <w:t>постановление</w:t>
        </w:r>
      </w:hyperlink>
      <w:r w:rsidR="00810481">
        <w:t xml:space="preserve"> Правительства Российской Федерации от 12 августа 1994 г. N 938 "О государственной регистрации автомототранспортных средств и других видов самоходной техники на территории Российской Федерации"; </w:t>
      </w:r>
    </w:p>
    <w:p w:rsidR="009041FC" w:rsidRDefault="00A8060F" w:rsidP="00810481">
      <w:pPr>
        <w:autoSpaceDE w:val="0"/>
        <w:autoSpaceDN w:val="0"/>
        <w:adjustRightInd w:val="0"/>
        <w:ind w:firstLine="283"/>
        <w:jc w:val="both"/>
      </w:pPr>
      <w:hyperlink r:id="rId13" w:history="1">
        <w:r w:rsidR="00810481">
          <w:rPr>
            <w:color w:val="0000FF"/>
          </w:rPr>
          <w:t>приказ</w:t>
        </w:r>
      </w:hyperlink>
      <w:r w:rsidR="00810481">
        <w:t xml:space="preserve"> МВД России от 24 ноября 2008 г. N 1001 "О порядке регистрации транспортных средств"; </w:t>
      </w:r>
    </w:p>
    <w:p w:rsidR="009041FC" w:rsidRDefault="00A8060F" w:rsidP="00810481">
      <w:pPr>
        <w:autoSpaceDE w:val="0"/>
        <w:autoSpaceDN w:val="0"/>
        <w:adjustRightInd w:val="0"/>
        <w:ind w:firstLine="283"/>
        <w:jc w:val="both"/>
      </w:pPr>
      <w:hyperlink r:id="rId14" w:history="1">
        <w:r w:rsidR="00345EC0">
          <w:rPr>
            <w:color w:val="0000FF"/>
          </w:rPr>
          <w:t>постановление</w:t>
        </w:r>
      </w:hyperlink>
      <w:r w:rsidR="00345EC0">
        <w:t xml:space="preserve"> Правительства Российской Федерации от 12 августа 2004 г. N 410 "О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 </w:t>
      </w:r>
    </w:p>
    <w:p w:rsidR="00BF06EA" w:rsidRDefault="00A8060F" w:rsidP="00BF06EA">
      <w:pPr>
        <w:autoSpaceDE w:val="0"/>
        <w:autoSpaceDN w:val="0"/>
        <w:adjustRightInd w:val="0"/>
        <w:ind w:firstLine="283"/>
        <w:jc w:val="both"/>
      </w:pPr>
      <w:hyperlink r:id="rId15" w:history="1">
        <w:r w:rsidR="00BF06EA">
          <w:rPr>
            <w:color w:val="0000FF"/>
          </w:rPr>
          <w:t>приказ</w:t>
        </w:r>
      </w:hyperlink>
      <w:r w:rsidR="00BF06EA">
        <w:t xml:space="preserve"> Минфина России от 13 октября 2003 г. N 91н "Об утверждении Методических указаний по бухгалтерскому учету основных средств";</w:t>
      </w:r>
    </w:p>
    <w:p w:rsidR="00BF06EA" w:rsidRDefault="00A8060F" w:rsidP="00BF06EA">
      <w:pPr>
        <w:autoSpaceDE w:val="0"/>
        <w:autoSpaceDN w:val="0"/>
        <w:adjustRightInd w:val="0"/>
        <w:ind w:firstLine="283"/>
        <w:jc w:val="both"/>
      </w:pPr>
      <w:hyperlink r:id="rId16" w:history="1">
        <w:r w:rsidR="00BF06EA">
          <w:rPr>
            <w:color w:val="0000FF"/>
          </w:rPr>
          <w:t>приказ</w:t>
        </w:r>
      </w:hyperlink>
      <w:r w:rsidR="00BF06EA">
        <w:t xml:space="preserve"> Минфина России от 16 декабря 2010 г. N 174н "Об утверждении плана счетов бухгалтерского учета бюджетных организаций и Инструкции по его применению";</w:t>
      </w:r>
    </w:p>
    <w:p w:rsidR="00BF06EA" w:rsidRDefault="00A8060F" w:rsidP="00BF06EA">
      <w:pPr>
        <w:autoSpaceDE w:val="0"/>
        <w:autoSpaceDN w:val="0"/>
        <w:adjustRightInd w:val="0"/>
        <w:ind w:firstLine="283"/>
        <w:jc w:val="both"/>
      </w:pPr>
      <w:hyperlink r:id="rId17" w:history="1">
        <w:r w:rsidR="00BF06EA">
          <w:rPr>
            <w:color w:val="0000FF"/>
          </w:rPr>
          <w:t>приказ</w:t>
        </w:r>
      </w:hyperlink>
      <w:r w:rsidR="00BF06EA">
        <w:t xml:space="preserve"> ФНС России от 22 февраля 2012 г. N ММВ-7-11/109@ (ред. от 23 апреля 2015 г.) "Об утверждении состава реквизитов информационного ресурса "Справочная информация о ставках и льготах по имущественным налогам";</w:t>
      </w:r>
    </w:p>
    <w:p w:rsidR="00BF06EA" w:rsidRDefault="00A8060F" w:rsidP="00BF06EA">
      <w:pPr>
        <w:autoSpaceDE w:val="0"/>
        <w:autoSpaceDN w:val="0"/>
        <w:adjustRightInd w:val="0"/>
        <w:ind w:firstLine="283"/>
        <w:jc w:val="both"/>
      </w:pPr>
      <w:hyperlink r:id="rId18" w:history="1">
        <w:r w:rsidR="00BF06EA">
          <w:rPr>
            <w:color w:val="0000FF"/>
          </w:rPr>
          <w:t>приказ</w:t>
        </w:r>
      </w:hyperlink>
      <w:r w:rsidR="00BF06EA">
        <w:t xml:space="preserve"> ФНС России от 7 сентября 2016 г. N ММВ-7-11/477@ "Об утверждении формы налогового уведомления";</w:t>
      </w:r>
    </w:p>
    <w:p w:rsidR="00BF06EA" w:rsidRDefault="00A8060F" w:rsidP="00BF06EA">
      <w:pPr>
        <w:autoSpaceDE w:val="0"/>
        <w:autoSpaceDN w:val="0"/>
        <w:adjustRightInd w:val="0"/>
        <w:ind w:firstLine="283"/>
        <w:jc w:val="both"/>
      </w:pPr>
      <w:hyperlink r:id="rId19" w:history="1">
        <w:r w:rsidR="00BF06EA">
          <w:rPr>
            <w:color w:val="0000FF"/>
          </w:rPr>
          <w:t>приказ</w:t>
        </w:r>
      </w:hyperlink>
      <w:r w:rsidR="00BF06EA">
        <w:t xml:space="preserve"> ФНС России от 13 января 2011 г. N ММВ-7-11/11 "Об утверждении формы, порядка ее заполнения и формата сведений о зарегистрированных правах на недвижимое имущество (в том числе земельные участки) и сделках с ним, правообладателях недвижимого имущества и об объектах недвижимого имущества";</w:t>
      </w:r>
    </w:p>
    <w:p w:rsidR="00BF06EA" w:rsidRDefault="00A8060F" w:rsidP="00BF06EA">
      <w:pPr>
        <w:autoSpaceDE w:val="0"/>
        <w:autoSpaceDN w:val="0"/>
        <w:adjustRightInd w:val="0"/>
        <w:ind w:firstLine="283"/>
        <w:jc w:val="both"/>
      </w:pPr>
      <w:hyperlink r:id="rId20" w:history="1">
        <w:r w:rsidR="00BF06EA">
          <w:rPr>
            <w:color w:val="0000FF"/>
          </w:rPr>
          <w:t>приказ</w:t>
        </w:r>
      </w:hyperlink>
      <w:r w:rsidR="00BF06EA">
        <w:t xml:space="preserve"> ФНС России от 5 декабря 2016 г. N 668@ "Об утверждении формы и формата представления налоговой декларации по транспортному налогу в электронной форме и порядка ее заполнения";</w:t>
      </w:r>
    </w:p>
    <w:p w:rsidR="00CA2A15" w:rsidRDefault="00A8060F" w:rsidP="00810481">
      <w:pPr>
        <w:autoSpaceDE w:val="0"/>
        <w:autoSpaceDN w:val="0"/>
        <w:adjustRightInd w:val="0"/>
        <w:ind w:firstLine="283"/>
        <w:jc w:val="both"/>
      </w:pPr>
      <w:hyperlink r:id="rId21" w:history="1">
        <w:r w:rsidR="00C34C87">
          <w:rPr>
            <w:color w:val="0000FF"/>
          </w:rPr>
          <w:t>приказ</w:t>
        </w:r>
      </w:hyperlink>
      <w:r w:rsidR="00C34C87">
        <w:t xml:space="preserve"> ФНС России от 12 января 2016 г. N ММВ-7-3/1@ "Об утверждении формы и формата представления налоговой декларации по акцизам на этиловый спирт, алкогольную и (или) подакцизную спиртосодержащую продукцию в электронной форме и порядка ее заполнения, а также формы и формата представления налоговой декларации по акцизам на автомобильный бензин, дизельное топливо, моторные масла для дизельных и (или) карбюраторных (инжекторных) двигателей, прямогонный бензин, средние дистилляты, бензол, параксилол, ортоксилол, авиационный керосин, природный газ, автомобили легковые и мотоциклы в электронной форме и порядка ее заполнения"</w:t>
      </w:r>
      <w:r w:rsidR="00CA2A15">
        <w:t>.</w:t>
      </w:r>
    </w:p>
    <w:p w:rsidR="00EA16C3" w:rsidRPr="00FE3288" w:rsidRDefault="00C970E0" w:rsidP="00085C02">
      <w:pPr>
        <w:widowControl w:val="0"/>
        <w:ind w:firstLine="540"/>
        <w:jc w:val="both"/>
        <w:rPr>
          <w:szCs w:val="28"/>
        </w:rPr>
      </w:pPr>
      <w:r>
        <w:t>Г</w:t>
      </w:r>
      <w:r w:rsidR="00EA16C3" w:rsidRPr="00653276">
        <w:t>осударственный налоговый инспектор</w:t>
      </w:r>
      <w:r w:rsidR="00EA16C3" w:rsidRPr="00653276">
        <w:rPr>
          <w:i/>
        </w:rPr>
        <w:t xml:space="preserve"> </w:t>
      </w:r>
      <w:r w:rsidR="00EA16C3" w:rsidRPr="00FE3288">
        <w:rPr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B7AEC" w:rsidRDefault="00EA16C3" w:rsidP="00C34C87">
      <w:pPr>
        <w:autoSpaceDE w:val="0"/>
        <w:autoSpaceDN w:val="0"/>
        <w:adjustRightInd w:val="0"/>
        <w:ind w:firstLine="567"/>
        <w:jc w:val="both"/>
      </w:pPr>
      <w:r w:rsidRPr="006712D4">
        <w:t>6.</w:t>
      </w:r>
      <w:r>
        <w:t>4</w:t>
      </w:r>
      <w:r w:rsidRPr="006712D4">
        <w:t xml:space="preserve">.2. Иные профессиональные знания: </w:t>
      </w:r>
      <w:r w:rsidR="007B7AEC">
        <w:t xml:space="preserve">порядок проведения мероприятий налогового контроля; </w:t>
      </w:r>
      <w:r w:rsidR="001C100F">
        <w:t xml:space="preserve">понятие и виды имущественных налогов; </w:t>
      </w:r>
      <w:r w:rsidR="007B7AEC">
        <w:t xml:space="preserve">порядок исчисления и уплаты </w:t>
      </w:r>
      <w:r w:rsidR="001C100F">
        <w:t>земельного, водного и транспортного</w:t>
      </w:r>
      <w:r w:rsidR="00810481">
        <w:t xml:space="preserve"> налогов, а также </w:t>
      </w:r>
      <w:r w:rsidR="009C1294">
        <w:t>налог</w:t>
      </w:r>
      <w:r w:rsidR="00711F4E">
        <w:t>а</w:t>
      </w:r>
      <w:r w:rsidR="009C1294">
        <w:t xml:space="preserve"> на </w:t>
      </w:r>
      <w:r w:rsidR="004144D3">
        <w:t>имущество</w:t>
      </w:r>
      <w:r w:rsidR="009C1294">
        <w:t xml:space="preserve"> </w:t>
      </w:r>
      <w:r w:rsidR="001C100F">
        <w:t>организаций, налога на добычу полезных ископаемых и торгового сбора</w:t>
      </w:r>
      <w:r w:rsidR="00C34C87">
        <w:t>;</w:t>
      </w:r>
      <w:r w:rsidR="00C34C87" w:rsidRPr="00C34C87">
        <w:t xml:space="preserve"> </w:t>
      </w:r>
      <w:r w:rsidR="00C34C87">
        <w:t>особенности установления, исчисления и уплаты акциза на природный газ; порядок расчета расходов на освоение природных ресурсов</w:t>
      </w:r>
      <w:r w:rsidR="007B7AEC">
        <w:t>.</w:t>
      </w:r>
    </w:p>
    <w:p w:rsidR="00085C02" w:rsidRDefault="00EA16C3" w:rsidP="00085C02">
      <w:pPr>
        <w:autoSpaceDE w:val="0"/>
        <w:autoSpaceDN w:val="0"/>
        <w:adjustRightInd w:val="0"/>
        <w:ind w:firstLine="567"/>
        <w:jc w:val="both"/>
      </w:pPr>
      <w:r w:rsidRPr="00683CF2">
        <w:lastRenderedPageBreak/>
        <w:t>6.</w:t>
      </w:r>
      <w:r>
        <w:t>5</w:t>
      </w:r>
      <w:r w:rsidRPr="00683CF2">
        <w:t>. Наличие функциональных знаний:</w:t>
      </w:r>
      <w:r w:rsidRPr="003F665B">
        <w:t xml:space="preserve"> </w:t>
      </w:r>
      <w:r w:rsidRPr="00496AF3">
        <w:t>понятие нормы права, нормативного правового акта, правоотношений и их признак</w:t>
      </w:r>
      <w:r w:rsidR="00DC2570">
        <w:t>ов</w:t>
      </w:r>
      <w:r w:rsidRPr="00496AF3">
        <w:t xml:space="preserve">; </w:t>
      </w:r>
      <w:r w:rsidR="00085C02">
        <w:t xml:space="preserve"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</w:t>
      </w:r>
      <w:r w:rsidR="009C1294" w:rsidRPr="00622085">
        <w:rPr>
          <w:color w:val="000000"/>
        </w:rPr>
        <w:t>порядок и сроки проведения камеральных проверок;</w:t>
      </w:r>
      <w:r w:rsidR="009C1294">
        <w:rPr>
          <w:color w:val="000000"/>
        </w:rPr>
        <w:t xml:space="preserve"> </w:t>
      </w:r>
      <w:r w:rsidR="009C1294" w:rsidRPr="00622085">
        <w:rPr>
          <w:color w:val="000000"/>
        </w:rPr>
        <w:t>порядок определения налогооблагаемой базы</w:t>
      </w:r>
      <w:r w:rsidR="009C1294">
        <w:rPr>
          <w:color w:val="000000"/>
        </w:rPr>
        <w:t xml:space="preserve">; </w:t>
      </w:r>
      <w:r w:rsidR="009C1294" w:rsidRPr="00622085">
        <w:rPr>
          <w:color w:val="000000"/>
        </w:rPr>
        <w:t>требования к составлению акта камеральной проверки;</w:t>
      </w:r>
      <w:r w:rsidR="009C1294">
        <w:rPr>
          <w:color w:val="000000"/>
        </w:rPr>
        <w:t xml:space="preserve"> </w:t>
      </w:r>
      <w:r w:rsidR="009C1294" w:rsidRPr="00622085">
        <w:rPr>
          <w:color w:val="000000"/>
        </w:rPr>
        <w:t>судебно-арбитражная практика в части камеральных проверок;</w:t>
      </w:r>
      <w:r w:rsidR="009C1294">
        <w:rPr>
          <w:color w:val="000000"/>
        </w:rPr>
        <w:t xml:space="preserve"> схемы ухода от налогов</w:t>
      </w:r>
      <w:r w:rsidR="00085C02">
        <w:t>.</w:t>
      </w:r>
    </w:p>
    <w:p w:rsidR="00EA16C3" w:rsidRPr="00496AF3" w:rsidRDefault="00EA16C3" w:rsidP="00085C02">
      <w:pPr>
        <w:autoSpaceDE w:val="0"/>
        <w:autoSpaceDN w:val="0"/>
        <w:adjustRightInd w:val="0"/>
        <w:ind w:firstLine="567"/>
        <w:jc w:val="both"/>
      </w:pPr>
      <w:r w:rsidRPr="003F665B">
        <w:t>6.</w:t>
      </w:r>
      <w:r>
        <w:t>6</w:t>
      </w:r>
      <w:r w:rsidRPr="003F665B">
        <w:t xml:space="preserve">. Наличие базовых умений: </w:t>
      </w:r>
      <w:r w:rsidRPr="00496AF3"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C34C87" w:rsidRDefault="00EA16C3" w:rsidP="00C34C87">
      <w:pPr>
        <w:autoSpaceDE w:val="0"/>
        <w:autoSpaceDN w:val="0"/>
        <w:adjustRightInd w:val="0"/>
        <w:ind w:firstLine="567"/>
        <w:jc w:val="both"/>
      </w:pPr>
      <w:r w:rsidRPr="003F665B">
        <w:t>6.</w:t>
      </w:r>
      <w:r>
        <w:t>7</w:t>
      </w:r>
      <w:r w:rsidRPr="003F665B">
        <w:t>. Наличие профессиональных умений</w:t>
      </w:r>
      <w:r w:rsidRPr="0064169E">
        <w:t xml:space="preserve">: </w:t>
      </w:r>
      <w:r w:rsidR="00085C02">
        <w:t xml:space="preserve">проведение </w:t>
      </w:r>
      <w:r w:rsidR="00CC0F9F">
        <w:t>камераль</w:t>
      </w:r>
      <w:r w:rsidR="00085C02">
        <w:t>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</w:t>
      </w:r>
      <w:r w:rsidR="00CC0F9F">
        <w:t xml:space="preserve">; </w:t>
      </w:r>
      <w:r w:rsidR="00CC0F9F" w:rsidRPr="00622085">
        <w:rPr>
          <w:color w:val="000000"/>
        </w:rPr>
        <w:t>анализ результатов контрольной работы, проводимой при камеральных налоговых проверках</w:t>
      </w:r>
      <w:r w:rsidR="001C100F">
        <w:rPr>
          <w:color w:val="000000"/>
        </w:rPr>
        <w:t xml:space="preserve">; </w:t>
      </w:r>
      <w:r w:rsidR="00C34C87">
        <w:t>расчет ставки вывозной таможенной пошлины на нефть сырую, добываемую на конкретном месторождении; расчет налоговой базы при добыче угля, нефти обезвоженной, обессоленной и стабилизированной, попутного газа, газа горючего природного, газового конденсата из всех видов месторождений углеводородного сырья и иных полезных ископаемых; оценка стоимости добытых уникальных драгоценных камней и уникальных самородков драгоценных металлов, не подлежащих переработке.</w:t>
      </w:r>
    </w:p>
    <w:p w:rsidR="00EA16C3" w:rsidRPr="00085116" w:rsidRDefault="009F7E31" w:rsidP="00085C02">
      <w:pPr>
        <w:autoSpaceDE w:val="0"/>
        <w:autoSpaceDN w:val="0"/>
        <w:adjustRightInd w:val="0"/>
        <w:ind w:firstLine="567"/>
        <w:jc w:val="both"/>
      </w:pPr>
      <w:r w:rsidRPr="00C40C86">
        <w:t>6.</w:t>
      </w:r>
      <w:r>
        <w:t>8</w:t>
      </w:r>
      <w:r w:rsidRPr="00C40C86">
        <w:t>. Наличие функциональных умений:</w:t>
      </w:r>
      <w:r w:rsidRPr="00085116">
        <w:t xml:space="preserve"> подготовка аналитических, информационных и других материалов; </w:t>
      </w:r>
      <w:r>
        <w:t>обеспечение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использование графических объектов в электронных документах, подготовка деловой корреспонденции и правовых актов Инспекции.</w:t>
      </w:r>
    </w:p>
    <w:p w:rsidR="00EA16C3" w:rsidRDefault="00EA16C3" w:rsidP="00EA16C3">
      <w:pPr>
        <w:autoSpaceDE w:val="0"/>
        <w:autoSpaceDN w:val="0"/>
        <w:adjustRightInd w:val="0"/>
        <w:jc w:val="center"/>
        <w:outlineLvl w:val="1"/>
      </w:pPr>
    </w:p>
    <w:p w:rsidR="009041FC" w:rsidRDefault="009041FC" w:rsidP="00EA16C3">
      <w:pPr>
        <w:autoSpaceDE w:val="0"/>
        <w:autoSpaceDN w:val="0"/>
        <w:adjustRightInd w:val="0"/>
        <w:jc w:val="center"/>
        <w:outlineLvl w:val="1"/>
      </w:pPr>
    </w:p>
    <w:p w:rsidR="00EA16C3" w:rsidRPr="00D404BC" w:rsidRDefault="00EA16C3" w:rsidP="00EA16C3">
      <w:pPr>
        <w:autoSpaceDE w:val="0"/>
        <w:autoSpaceDN w:val="0"/>
        <w:adjustRightInd w:val="0"/>
        <w:jc w:val="center"/>
        <w:outlineLvl w:val="1"/>
        <w:rPr>
          <w:b/>
        </w:rPr>
      </w:pPr>
      <w:r w:rsidRPr="00D404BC">
        <w:rPr>
          <w:b/>
        </w:rPr>
        <w:t>III. Должностные обязанности, права и ответственность</w:t>
      </w:r>
    </w:p>
    <w:p w:rsidR="00782BE9" w:rsidRDefault="00782BE9" w:rsidP="002A3D56">
      <w:pPr>
        <w:autoSpaceDE w:val="0"/>
        <w:autoSpaceDN w:val="0"/>
        <w:adjustRightInd w:val="0"/>
        <w:ind w:firstLine="540"/>
        <w:jc w:val="both"/>
      </w:pPr>
    </w:p>
    <w:p w:rsidR="00782BE9" w:rsidRDefault="00782BE9" w:rsidP="002052B5">
      <w:pPr>
        <w:autoSpaceDE w:val="0"/>
        <w:autoSpaceDN w:val="0"/>
        <w:adjustRightInd w:val="0"/>
        <w:ind w:firstLine="567"/>
        <w:jc w:val="both"/>
      </w:pPr>
      <w:r>
        <w:t xml:space="preserve">7. Основные права и обязанности </w:t>
      </w:r>
      <w:r w:rsidRPr="00653276">
        <w:t>государственного налогового инспектора</w:t>
      </w:r>
      <w:r>
        <w:t xml:space="preserve">, а также запреты и требования, связанные с гражданской службой, которые установлены в его отношении, </w:t>
      </w:r>
      <w:r w:rsidRPr="00C6242D">
        <w:t xml:space="preserve">предусмотрены </w:t>
      </w:r>
      <w:hyperlink r:id="rId22" w:history="1">
        <w:r w:rsidRPr="00C6242D">
          <w:t>статьями 14</w:t>
        </w:r>
      </w:hyperlink>
      <w:r w:rsidRPr="00C6242D">
        <w:t xml:space="preserve">, </w:t>
      </w:r>
      <w:hyperlink r:id="rId23" w:history="1">
        <w:r w:rsidRPr="00C6242D">
          <w:t>15</w:t>
        </w:r>
      </w:hyperlink>
      <w:r w:rsidRPr="00C6242D">
        <w:t xml:space="preserve">, </w:t>
      </w:r>
      <w:hyperlink r:id="rId24" w:history="1">
        <w:r w:rsidRPr="00C6242D">
          <w:t>17</w:t>
        </w:r>
      </w:hyperlink>
      <w:r w:rsidRPr="00C6242D">
        <w:t xml:space="preserve">, </w:t>
      </w:r>
      <w:hyperlink r:id="rId25" w:history="1">
        <w:r w:rsidRPr="00C6242D">
          <w:t>18</w:t>
        </w:r>
      </w:hyperlink>
      <w:r w:rsidRPr="00C6242D">
        <w:t xml:space="preserve"> Федерального закона от 27.07.2004 N 79-ФЗ "О государственной гражданской службе Российской</w:t>
      </w:r>
      <w:r>
        <w:t xml:space="preserve"> Федерации" (далее – Федеральный закон).</w:t>
      </w:r>
    </w:p>
    <w:p w:rsidR="0046720B" w:rsidRPr="00406FBC" w:rsidRDefault="00782BE9" w:rsidP="00406FBC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6FBC">
        <w:rPr>
          <w:rFonts w:ascii="Times New Roman" w:hAnsi="Times New Roman" w:cs="Times New Roman"/>
          <w:sz w:val="24"/>
          <w:szCs w:val="24"/>
        </w:rPr>
        <w:t>8. В целях реализации задач и функций, возложенных на отдел</w:t>
      </w:r>
      <w:r w:rsidR="00DC2570" w:rsidRPr="00406FBC">
        <w:rPr>
          <w:rFonts w:ascii="Times New Roman" w:hAnsi="Times New Roman" w:cs="Times New Roman"/>
          <w:sz w:val="24"/>
          <w:szCs w:val="24"/>
        </w:rPr>
        <w:t xml:space="preserve"> </w:t>
      </w:r>
      <w:r w:rsidR="007B7AEC" w:rsidRPr="00406FBC">
        <w:rPr>
          <w:rFonts w:ascii="Times New Roman" w:hAnsi="Times New Roman" w:cs="Times New Roman"/>
          <w:sz w:val="24"/>
          <w:szCs w:val="24"/>
        </w:rPr>
        <w:t>камераль</w:t>
      </w:r>
      <w:r w:rsidR="00DC2570" w:rsidRPr="00406FBC">
        <w:rPr>
          <w:rFonts w:ascii="Times New Roman" w:hAnsi="Times New Roman" w:cs="Times New Roman"/>
          <w:sz w:val="24"/>
          <w:szCs w:val="24"/>
        </w:rPr>
        <w:t>ных проверок №</w:t>
      </w:r>
      <w:r w:rsidR="001C100F" w:rsidRPr="00406FBC">
        <w:rPr>
          <w:rFonts w:ascii="Times New Roman" w:hAnsi="Times New Roman" w:cs="Times New Roman"/>
          <w:sz w:val="24"/>
          <w:szCs w:val="24"/>
        </w:rPr>
        <w:t>6</w:t>
      </w:r>
      <w:r w:rsidRPr="00406FB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обязан осуществлять рабочий процесс по:</w:t>
      </w:r>
      <w:r w:rsidR="000C28E9" w:rsidRPr="00406FBC">
        <w:rPr>
          <w:rFonts w:ascii="Times New Roman" w:hAnsi="Times New Roman" w:cs="Times New Roman"/>
          <w:sz w:val="24"/>
          <w:szCs w:val="24"/>
        </w:rPr>
        <w:t xml:space="preserve"> </w:t>
      </w:r>
      <w:r w:rsidR="00C34C87" w:rsidRPr="00406FBC">
        <w:rPr>
          <w:rFonts w:ascii="Times New Roman" w:hAnsi="Times New Roman" w:cs="Times New Roman"/>
          <w:sz w:val="24"/>
          <w:szCs w:val="24"/>
        </w:rPr>
        <w:t>проведению камеральных провер</w:t>
      </w:r>
      <w:r w:rsidR="000B432D" w:rsidRPr="00406FBC">
        <w:rPr>
          <w:rFonts w:ascii="Times New Roman" w:hAnsi="Times New Roman" w:cs="Times New Roman"/>
          <w:sz w:val="24"/>
          <w:szCs w:val="24"/>
        </w:rPr>
        <w:t>ок</w:t>
      </w:r>
      <w:r w:rsidR="00C34C87" w:rsidRPr="00406FBC">
        <w:rPr>
          <w:rFonts w:ascii="Times New Roman" w:hAnsi="Times New Roman" w:cs="Times New Roman"/>
          <w:sz w:val="24"/>
          <w:szCs w:val="24"/>
        </w:rPr>
        <w:t xml:space="preserve"> юридических лиц, связанных с исчислением налога на имущество организаций, транспортного налога, налога на землю, НДПИ, водного налога</w:t>
      </w:r>
      <w:r w:rsidR="000903BB" w:rsidRPr="00406FBC">
        <w:rPr>
          <w:rFonts w:ascii="Times New Roman" w:hAnsi="Times New Roman" w:cs="Times New Roman"/>
          <w:sz w:val="24"/>
          <w:szCs w:val="24"/>
        </w:rPr>
        <w:t>, администрирование</w:t>
      </w:r>
      <w:r w:rsidR="00C34C87" w:rsidRPr="00406FBC">
        <w:rPr>
          <w:rFonts w:ascii="Times New Roman" w:hAnsi="Times New Roman" w:cs="Times New Roman"/>
          <w:sz w:val="24"/>
          <w:szCs w:val="24"/>
        </w:rPr>
        <w:t xml:space="preserve"> торгового </w:t>
      </w:r>
      <w:r w:rsidR="000903BB" w:rsidRPr="00406FBC">
        <w:rPr>
          <w:rFonts w:ascii="Times New Roman" w:hAnsi="Times New Roman" w:cs="Times New Roman"/>
          <w:sz w:val="24"/>
          <w:szCs w:val="24"/>
        </w:rPr>
        <w:t xml:space="preserve">и утилизационного </w:t>
      </w:r>
      <w:r w:rsidR="00C34C87" w:rsidRPr="00406FBC">
        <w:rPr>
          <w:rFonts w:ascii="Times New Roman" w:hAnsi="Times New Roman" w:cs="Times New Roman"/>
          <w:sz w:val="24"/>
          <w:szCs w:val="24"/>
        </w:rPr>
        <w:t>сбора</w:t>
      </w:r>
      <w:r w:rsidR="000903BB" w:rsidRPr="00406FBC">
        <w:rPr>
          <w:rFonts w:ascii="Times New Roman" w:hAnsi="Times New Roman" w:cs="Times New Roman"/>
          <w:sz w:val="24"/>
          <w:szCs w:val="24"/>
        </w:rPr>
        <w:t xml:space="preserve"> </w:t>
      </w:r>
      <w:r w:rsidR="00C34C87" w:rsidRPr="00406FBC">
        <w:rPr>
          <w:rFonts w:ascii="Times New Roman" w:hAnsi="Times New Roman" w:cs="Times New Roman"/>
          <w:sz w:val="24"/>
          <w:szCs w:val="24"/>
        </w:rPr>
        <w:t>; проведению камеральных проверок по вопросам правильности применения льгот по налогам; подготовке материалов для рассмотрения вопросов применения налоговых санкций за нарушение налогового законодательства; составлению протоколов об административных правонарушениях в случаях, предусмотренных действующим законодательством,</w:t>
      </w:r>
      <w:r w:rsidR="0047459F" w:rsidRPr="00406FBC">
        <w:rPr>
          <w:rFonts w:ascii="Times New Roman" w:hAnsi="Times New Roman" w:cs="Times New Roman"/>
          <w:sz w:val="24"/>
          <w:szCs w:val="24"/>
        </w:rPr>
        <w:t xml:space="preserve"> </w:t>
      </w:r>
      <w:r w:rsidR="00C34C87" w:rsidRPr="00406FBC">
        <w:rPr>
          <w:rFonts w:ascii="Times New Roman" w:hAnsi="Times New Roman" w:cs="Times New Roman"/>
          <w:sz w:val="24"/>
          <w:szCs w:val="24"/>
        </w:rPr>
        <w:t xml:space="preserve">для решения вопроса о привлечении </w:t>
      </w:r>
      <w:r w:rsidR="0047459F" w:rsidRPr="00406FBC">
        <w:rPr>
          <w:rFonts w:ascii="Times New Roman" w:hAnsi="Times New Roman" w:cs="Times New Roman"/>
          <w:sz w:val="24"/>
          <w:szCs w:val="24"/>
        </w:rPr>
        <w:t>виновных лиц</w:t>
      </w:r>
      <w:r w:rsidR="00C34C87" w:rsidRPr="00406FBC">
        <w:rPr>
          <w:rFonts w:ascii="Times New Roman" w:hAnsi="Times New Roman" w:cs="Times New Roman"/>
          <w:sz w:val="24"/>
          <w:szCs w:val="24"/>
        </w:rPr>
        <w:t xml:space="preserve"> к административной ответственности;</w:t>
      </w:r>
      <w:r w:rsidR="00406FBC" w:rsidRPr="00406FBC">
        <w:rPr>
          <w:rFonts w:ascii="Times New Roman" w:hAnsi="Times New Roman" w:cs="Times New Roman"/>
          <w:bCs/>
          <w:sz w:val="24"/>
          <w:szCs w:val="24"/>
        </w:rPr>
        <w:t xml:space="preserve"> обеспечению подготовки, направлению и вручению сообщений об исчисленных налоговыми органами суммах транспортного налога и земельного налога; рассмотрению пояснений и (или) документов, представленных налогоплательщиками-организациями в связи с направленными сообщениями; информированию налогоплательщиков о результатах рассмот</w:t>
      </w:r>
      <w:r w:rsidR="00406FBC" w:rsidRPr="00406FBC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рения пояснений и (или) документов, представленных в налоговые органы в связи с направленными сообщениями, в том числе по подготовке писем о продлении срока рассмотрения указанных пояснений и (или) документов; выявлению и внесению в автоматизированную информационную систему Федеральной налоговой службы сведений о транспортных средствах и земельных участках, которые в соответствии с Налоговым кодексом Российской Федерации не являются объектам налогообложения; </w:t>
      </w:r>
      <w:r w:rsidR="00C34C87" w:rsidRPr="00406FBC">
        <w:rPr>
          <w:rFonts w:ascii="Times New Roman" w:hAnsi="Times New Roman" w:cs="Times New Roman"/>
          <w:color w:val="000000"/>
          <w:sz w:val="24"/>
          <w:szCs w:val="24"/>
        </w:rPr>
        <w:t>пров</w:t>
      </w:r>
      <w:r w:rsidR="0047459F" w:rsidRPr="00406FBC">
        <w:rPr>
          <w:rFonts w:ascii="Times New Roman" w:hAnsi="Times New Roman" w:cs="Times New Roman"/>
          <w:color w:val="000000"/>
          <w:sz w:val="24"/>
          <w:szCs w:val="24"/>
        </w:rPr>
        <w:t>едению</w:t>
      </w:r>
      <w:r w:rsidR="00C34C87" w:rsidRPr="00406FBC">
        <w:rPr>
          <w:rFonts w:ascii="Times New Roman" w:hAnsi="Times New Roman" w:cs="Times New Roman"/>
          <w:color w:val="000000"/>
          <w:sz w:val="24"/>
          <w:szCs w:val="24"/>
        </w:rPr>
        <w:t xml:space="preserve"> контрольны</w:t>
      </w:r>
      <w:r w:rsidR="0047459F" w:rsidRPr="00406FBC">
        <w:rPr>
          <w:rFonts w:ascii="Times New Roman" w:hAnsi="Times New Roman" w:cs="Times New Roman"/>
          <w:color w:val="000000"/>
          <w:sz w:val="24"/>
          <w:szCs w:val="24"/>
        </w:rPr>
        <w:t>х</w:t>
      </w:r>
      <w:r w:rsidR="00C34C87" w:rsidRPr="00406FBC">
        <w:rPr>
          <w:rFonts w:ascii="Times New Roman" w:hAnsi="Times New Roman" w:cs="Times New Roman"/>
          <w:color w:val="000000"/>
          <w:sz w:val="24"/>
          <w:szCs w:val="24"/>
        </w:rPr>
        <w:t xml:space="preserve"> мероприяти</w:t>
      </w:r>
      <w:r w:rsidR="0047459F" w:rsidRPr="00406FBC">
        <w:rPr>
          <w:rFonts w:ascii="Times New Roman" w:hAnsi="Times New Roman" w:cs="Times New Roman"/>
          <w:color w:val="000000"/>
          <w:sz w:val="24"/>
          <w:szCs w:val="24"/>
        </w:rPr>
        <w:t>й</w:t>
      </w:r>
      <w:r w:rsidR="00C34C87" w:rsidRPr="00406FBC">
        <w:rPr>
          <w:rFonts w:ascii="Times New Roman" w:hAnsi="Times New Roman" w:cs="Times New Roman"/>
          <w:color w:val="000000"/>
          <w:sz w:val="24"/>
          <w:szCs w:val="24"/>
        </w:rPr>
        <w:t xml:space="preserve"> по исключению юридическ</w:t>
      </w:r>
      <w:r w:rsidR="0047459F" w:rsidRPr="00406FBC">
        <w:rPr>
          <w:rFonts w:ascii="Times New Roman" w:hAnsi="Times New Roman" w:cs="Times New Roman"/>
          <w:color w:val="000000"/>
          <w:sz w:val="24"/>
          <w:szCs w:val="24"/>
        </w:rPr>
        <w:t>их</w:t>
      </w:r>
      <w:r w:rsidR="00C34C87" w:rsidRPr="00406FBC">
        <w:rPr>
          <w:rFonts w:ascii="Times New Roman" w:hAnsi="Times New Roman" w:cs="Times New Roman"/>
          <w:color w:val="000000"/>
          <w:sz w:val="24"/>
          <w:szCs w:val="24"/>
        </w:rPr>
        <w:t xml:space="preserve"> лиц из единого государственного реестра юридических лиц по решению регистрирующего органа;</w:t>
      </w:r>
      <w:r w:rsidR="00C34C87" w:rsidRPr="00406FBC">
        <w:rPr>
          <w:rFonts w:ascii="Times New Roman" w:hAnsi="Times New Roman" w:cs="Times New Roman"/>
          <w:sz w:val="24"/>
          <w:szCs w:val="24"/>
        </w:rPr>
        <w:t xml:space="preserve"> п</w:t>
      </w:r>
      <w:r w:rsidR="00C34C87" w:rsidRPr="00406FBC">
        <w:rPr>
          <w:rFonts w:ascii="Times New Roman" w:hAnsi="Times New Roman" w:cs="Times New Roman"/>
          <w:color w:val="000000"/>
          <w:sz w:val="24"/>
          <w:szCs w:val="24"/>
        </w:rPr>
        <w:t>риостан</w:t>
      </w:r>
      <w:r w:rsidR="0047459F" w:rsidRPr="00406FBC">
        <w:rPr>
          <w:rFonts w:ascii="Times New Roman" w:hAnsi="Times New Roman" w:cs="Times New Roman"/>
          <w:color w:val="000000"/>
          <w:sz w:val="24"/>
          <w:szCs w:val="24"/>
        </w:rPr>
        <w:t>овлению</w:t>
      </w:r>
      <w:r w:rsidR="00C34C87" w:rsidRPr="00406FBC">
        <w:rPr>
          <w:rFonts w:ascii="Times New Roman" w:hAnsi="Times New Roman" w:cs="Times New Roman"/>
          <w:color w:val="000000"/>
          <w:sz w:val="24"/>
          <w:szCs w:val="24"/>
        </w:rPr>
        <w:t xml:space="preserve"> (возобновл</w:t>
      </w:r>
      <w:r w:rsidR="0047459F" w:rsidRPr="00406FBC">
        <w:rPr>
          <w:rFonts w:ascii="Times New Roman" w:hAnsi="Times New Roman" w:cs="Times New Roman"/>
          <w:color w:val="000000"/>
          <w:sz w:val="24"/>
          <w:szCs w:val="24"/>
        </w:rPr>
        <w:t>ению</w:t>
      </w:r>
      <w:r w:rsidR="00C34C87" w:rsidRPr="00406FBC">
        <w:rPr>
          <w:rFonts w:ascii="Times New Roman" w:hAnsi="Times New Roman" w:cs="Times New Roman"/>
          <w:color w:val="000000"/>
          <w:sz w:val="24"/>
          <w:szCs w:val="24"/>
        </w:rPr>
        <w:t xml:space="preserve">) операции по счетам налогоплательщиков – организаций </w:t>
      </w:r>
      <w:r w:rsidR="00406FBC" w:rsidRPr="00406FBC">
        <w:rPr>
          <w:rFonts w:ascii="Times New Roman" w:hAnsi="Times New Roman" w:cs="Times New Roman"/>
          <w:color w:val="000000"/>
          <w:sz w:val="24"/>
          <w:szCs w:val="24"/>
        </w:rPr>
        <w:t xml:space="preserve">(индивидуальных предпринимателей) </w:t>
      </w:r>
      <w:r w:rsidR="00C34C87" w:rsidRPr="00406FBC">
        <w:rPr>
          <w:rFonts w:ascii="Times New Roman" w:hAnsi="Times New Roman" w:cs="Times New Roman"/>
          <w:color w:val="000000"/>
          <w:sz w:val="24"/>
          <w:szCs w:val="24"/>
        </w:rPr>
        <w:t>в банках в случаях и в порядке предусмотренн</w:t>
      </w:r>
      <w:r w:rsidR="000B432D" w:rsidRPr="00406FBC">
        <w:rPr>
          <w:rFonts w:ascii="Times New Roman" w:hAnsi="Times New Roman" w:cs="Times New Roman"/>
          <w:color w:val="000000"/>
          <w:sz w:val="24"/>
          <w:szCs w:val="24"/>
        </w:rPr>
        <w:t>ом</w:t>
      </w:r>
      <w:r w:rsidR="00C34C87" w:rsidRPr="00406FBC">
        <w:rPr>
          <w:rFonts w:ascii="Times New Roman" w:hAnsi="Times New Roman" w:cs="Times New Roman"/>
          <w:color w:val="000000"/>
          <w:sz w:val="24"/>
          <w:szCs w:val="24"/>
        </w:rPr>
        <w:t xml:space="preserve"> Налоговым кодексом; </w:t>
      </w:r>
      <w:r w:rsidR="00C34C87" w:rsidRPr="00406FBC">
        <w:rPr>
          <w:rFonts w:ascii="Times New Roman" w:hAnsi="Times New Roman" w:cs="Times New Roman"/>
          <w:sz w:val="24"/>
          <w:szCs w:val="24"/>
        </w:rPr>
        <w:t>участи</w:t>
      </w:r>
      <w:r w:rsidR="0047459F" w:rsidRPr="00406FBC">
        <w:rPr>
          <w:rFonts w:ascii="Times New Roman" w:hAnsi="Times New Roman" w:cs="Times New Roman"/>
          <w:sz w:val="24"/>
          <w:szCs w:val="24"/>
        </w:rPr>
        <w:t>ю</w:t>
      </w:r>
      <w:r w:rsidR="00C34C87" w:rsidRPr="00406FBC">
        <w:rPr>
          <w:rFonts w:ascii="Times New Roman" w:hAnsi="Times New Roman" w:cs="Times New Roman"/>
          <w:sz w:val="24"/>
          <w:szCs w:val="24"/>
        </w:rPr>
        <w:t xml:space="preserve"> в рассмотрении обращений, заявлений и жалоб налогоплательщиков по вопросам налогообложения и в подготовке ответ</w:t>
      </w:r>
      <w:r w:rsidR="0047459F" w:rsidRPr="00406FBC">
        <w:rPr>
          <w:rFonts w:ascii="Times New Roman" w:hAnsi="Times New Roman" w:cs="Times New Roman"/>
          <w:sz w:val="24"/>
          <w:szCs w:val="24"/>
        </w:rPr>
        <w:t>ов</w:t>
      </w:r>
      <w:r w:rsidR="00C34C87" w:rsidRPr="00406FBC">
        <w:rPr>
          <w:rFonts w:ascii="Times New Roman" w:hAnsi="Times New Roman" w:cs="Times New Roman"/>
          <w:sz w:val="24"/>
          <w:szCs w:val="24"/>
        </w:rPr>
        <w:t xml:space="preserve"> на них; систематическ</w:t>
      </w:r>
      <w:r w:rsidR="0047459F" w:rsidRPr="00406FBC">
        <w:rPr>
          <w:rFonts w:ascii="Times New Roman" w:hAnsi="Times New Roman" w:cs="Times New Roman"/>
          <w:sz w:val="24"/>
          <w:szCs w:val="24"/>
        </w:rPr>
        <w:t>ому</w:t>
      </w:r>
      <w:r w:rsidR="00C34C87" w:rsidRPr="00406FBC">
        <w:rPr>
          <w:rFonts w:ascii="Times New Roman" w:hAnsi="Times New Roman" w:cs="Times New Roman"/>
          <w:sz w:val="24"/>
          <w:szCs w:val="24"/>
        </w:rPr>
        <w:t xml:space="preserve"> изуч</w:t>
      </w:r>
      <w:r w:rsidR="0047459F" w:rsidRPr="00406FBC">
        <w:rPr>
          <w:rFonts w:ascii="Times New Roman" w:hAnsi="Times New Roman" w:cs="Times New Roman"/>
          <w:sz w:val="24"/>
          <w:szCs w:val="24"/>
        </w:rPr>
        <w:t>ению</w:t>
      </w:r>
      <w:r w:rsidR="00C34C87" w:rsidRPr="00406FBC">
        <w:rPr>
          <w:rFonts w:ascii="Times New Roman" w:hAnsi="Times New Roman" w:cs="Times New Roman"/>
          <w:sz w:val="24"/>
          <w:szCs w:val="24"/>
        </w:rPr>
        <w:t xml:space="preserve"> налогово</w:t>
      </w:r>
      <w:r w:rsidR="0047459F" w:rsidRPr="00406FBC">
        <w:rPr>
          <w:rFonts w:ascii="Times New Roman" w:hAnsi="Times New Roman" w:cs="Times New Roman"/>
          <w:sz w:val="24"/>
          <w:szCs w:val="24"/>
        </w:rPr>
        <w:t>го</w:t>
      </w:r>
      <w:r w:rsidR="00C34C87" w:rsidRPr="00406FBC">
        <w:rPr>
          <w:rFonts w:ascii="Times New Roman" w:hAnsi="Times New Roman" w:cs="Times New Roman"/>
          <w:sz w:val="24"/>
          <w:szCs w:val="24"/>
        </w:rPr>
        <w:t xml:space="preserve"> законодательств</w:t>
      </w:r>
      <w:r w:rsidR="0047459F" w:rsidRPr="00406FBC">
        <w:rPr>
          <w:rFonts w:ascii="Times New Roman" w:hAnsi="Times New Roman" w:cs="Times New Roman"/>
          <w:sz w:val="24"/>
          <w:szCs w:val="24"/>
        </w:rPr>
        <w:t>а</w:t>
      </w:r>
      <w:r w:rsidR="00C34C87" w:rsidRPr="00406FBC">
        <w:rPr>
          <w:rFonts w:ascii="Times New Roman" w:hAnsi="Times New Roman" w:cs="Times New Roman"/>
          <w:sz w:val="24"/>
          <w:szCs w:val="24"/>
        </w:rPr>
        <w:t>, инструк</w:t>
      </w:r>
      <w:r w:rsidR="00C34C87" w:rsidRPr="00406FBC">
        <w:rPr>
          <w:rFonts w:ascii="Times New Roman" w:hAnsi="Times New Roman" w:cs="Times New Roman"/>
          <w:sz w:val="24"/>
          <w:szCs w:val="24"/>
        </w:rPr>
        <w:softHyphen/>
        <w:t>тивны</w:t>
      </w:r>
      <w:r w:rsidR="0047459F" w:rsidRPr="00406FBC">
        <w:rPr>
          <w:rFonts w:ascii="Times New Roman" w:hAnsi="Times New Roman" w:cs="Times New Roman"/>
          <w:sz w:val="24"/>
          <w:szCs w:val="24"/>
        </w:rPr>
        <w:t>х</w:t>
      </w:r>
      <w:r w:rsidR="00C34C87" w:rsidRPr="00406FBC">
        <w:rPr>
          <w:rFonts w:ascii="Times New Roman" w:hAnsi="Times New Roman" w:cs="Times New Roman"/>
          <w:sz w:val="24"/>
          <w:szCs w:val="24"/>
        </w:rPr>
        <w:t xml:space="preserve"> и методически</w:t>
      </w:r>
      <w:r w:rsidR="0047459F" w:rsidRPr="00406FBC">
        <w:rPr>
          <w:rFonts w:ascii="Times New Roman" w:hAnsi="Times New Roman" w:cs="Times New Roman"/>
          <w:sz w:val="24"/>
          <w:szCs w:val="24"/>
        </w:rPr>
        <w:t>х</w:t>
      </w:r>
      <w:r w:rsidR="00C34C87" w:rsidRPr="00406FBC">
        <w:rPr>
          <w:rFonts w:ascii="Times New Roman" w:hAnsi="Times New Roman" w:cs="Times New Roman"/>
          <w:sz w:val="24"/>
          <w:szCs w:val="24"/>
        </w:rPr>
        <w:t xml:space="preserve"> материал</w:t>
      </w:r>
      <w:r w:rsidR="0047459F" w:rsidRPr="00406FBC">
        <w:rPr>
          <w:rFonts w:ascii="Times New Roman" w:hAnsi="Times New Roman" w:cs="Times New Roman"/>
          <w:sz w:val="24"/>
          <w:szCs w:val="24"/>
        </w:rPr>
        <w:t>ов</w:t>
      </w:r>
      <w:r w:rsidR="00C34C87" w:rsidRPr="00406FBC">
        <w:rPr>
          <w:rFonts w:ascii="Times New Roman" w:hAnsi="Times New Roman" w:cs="Times New Roman"/>
          <w:sz w:val="24"/>
          <w:szCs w:val="24"/>
        </w:rPr>
        <w:t xml:space="preserve"> по налогообложению; участи</w:t>
      </w:r>
      <w:r w:rsidR="0047459F" w:rsidRPr="00406FBC">
        <w:rPr>
          <w:rFonts w:ascii="Times New Roman" w:hAnsi="Times New Roman" w:cs="Times New Roman"/>
          <w:sz w:val="24"/>
          <w:szCs w:val="24"/>
        </w:rPr>
        <w:t>ю</w:t>
      </w:r>
      <w:r w:rsidR="00C34C87" w:rsidRPr="00406FBC">
        <w:rPr>
          <w:rFonts w:ascii="Times New Roman" w:hAnsi="Times New Roman" w:cs="Times New Roman"/>
          <w:sz w:val="24"/>
          <w:szCs w:val="24"/>
        </w:rPr>
        <w:t xml:space="preserve"> в подготовке отчетов и предоставлении информации в контролирующие органы о работе отдела; контрол</w:t>
      </w:r>
      <w:r w:rsidR="0047459F" w:rsidRPr="00406FBC">
        <w:rPr>
          <w:rFonts w:ascii="Times New Roman" w:hAnsi="Times New Roman" w:cs="Times New Roman"/>
          <w:sz w:val="24"/>
          <w:szCs w:val="24"/>
        </w:rPr>
        <w:t>ю</w:t>
      </w:r>
      <w:r w:rsidR="00C34C87" w:rsidRPr="00406FBC">
        <w:rPr>
          <w:rFonts w:ascii="Times New Roman" w:hAnsi="Times New Roman" w:cs="Times New Roman"/>
          <w:sz w:val="24"/>
          <w:szCs w:val="24"/>
        </w:rPr>
        <w:t xml:space="preserve"> выполнени</w:t>
      </w:r>
      <w:r w:rsidR="0047459F" w:rsidRPr="00406FBC">
        <w:rPr>
          <w:rFonts w:ascii="Times New Roman" w:hAnsi="Times New Roman" w:cs="Times New Roman"/>
          <w:sz w:val="24"/>
          <w:szCs w:val="24"/>
        </w:rPr>
        <w:t>я</w:t>
      </w:r>
      <w:r w:rsidR="00C34C87" w:rsidRPr="00406FBC">
        <w:rPr>
          <w:rFonts w:ascii="Times New Roman" w:hAnsi="Times New Roman" w:cs="Times New Roman"/>
          <w:sz w:val="24"/>
          <w:szCs w:val="24"/>
        </w:rPr>
        <w:t xml:space="preserve"> планов и графиков работ по своему направлению</w:t>
      </w:r>
      <w:r w:rsidR="00BB29B7" w:rsidRPr="00406FBC">
        <w:rPr>
          <w:rFonts w:ascii="Times New Roman" w:hAnsi="Times New Roman" w:cs="Times New Roman"/>
          <w:sz w:val="24"/>
          <w:szCs w:val="24"/>
        </w:rPr>
        <w:t>; использованию в работе территориальных, региональных и федеральных информационных ресурсов</w:t>
      </w:r>
      <w:r w:rsidR="0047459F" w:rsidRPr="00406FBC">
        <w:rPr>
          <w:rFonts w:ascii="Times New Roman" w:hAnsi="Times New Roman" w:cs="Times New Roman"/>
          <w:sz w:val="24"/>
          <w:szCs w:val="24"/>
        </w:rPr>
        <w:t>.</w:t>
      </w:r>
    </w:p>
    <w:p w:rsidR="00782BE9" w:rsidRPr="00AC1AEF" w:rsidRDefault="00782BE9" w:rsidP="002052B5">
      <w:pPr>
        <w:pStyle w:val="a3"/>
        <w:ind w:firstLine="567"/>
      </w:pPr>
      <w:r>
        <w:t xml:space="preserve">9. В целях исполнения возложенных должностных обязанностей </w:t>
      </w:r>
      <w:r w:rsidRPr="006C4AAC">
        <w:t xml:space="preserve">государственный налоговый инспектор </w:t>
      </w:r>
      <w:r>
        <w:t xml:space="preserve">имеет право </w:t>
      </w:r>
      <w:r w:rsidRPr="007C514D">
        <w:rPr>
          <w:szCs w:val="18"/>
        </w:rPr>
        <w:t xml:space="preserve">на: 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>
        <w:rPr>
          <w:szCs w:val="26"/>
        </w:rPr>
        <w:t>3) </w:t>
      </w:r>
      <w:r w:rsidRPr="007C514D">
        <w:rPr>
          <w:szCs w:val="26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4) оплату труда и другие выплаты в соответствии с </w:t>
      </w:r>
      <w:r w:rsidRPr="007C514D">
        <w:rPr>
          <w:szCs w:val="28"/>
        </w:rPr>
        <w:t>Ф</w:t>
      </w:r>
      <w:r>
        <w:rPr>
          <w:szCs w:val="28"/>
        </w:rPr>
        <w:t>едеральным законом</w:t>
      </w:r>
      <w:r w:rsidRPr="007C514D">
        <w:rPr>
          <w:szCs w:val="26"/>
        </w:rPr>
        <w:t>, иными нормативными правовыми актами Российской Федерации и со служебным контрактом;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DC2570">
        <w:rPr>
          <w:szCs w:val="26"/>
        </w:rPr>
        <w:t>Инспекции</w:t>
      </w:r>
      <w:r w:rsidRPr="007C514D">
        <w:rPr>
          <w:szCs w:val="26"/>
        </w:rPr>
        <w:t>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82BE9" w:rsidRPr="007C514D" w:rsidRDefault="00782BE9" w:rsidP="00782BE9">
      <w:pPr>
        <w:pStyle w:val="1"/>
        <w:rPr>
          <w:sz w:val="24"/>
          <w:szCs w:val="26"/>
        </w:rPr>
      </w:pPr>
      <w:r w:rsidRPr="007C514D">
        <w:rPr>
          <w:sz w:val="24"/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9) защиту сведений о гражданском служащем;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10) должностной рост на конкурсной основе;</w:t>
      </w:r>
    </w:p>
    <w:p w:rsidR="00782BE9" w:rsidRPr="004E4C21" w:rsidRDefault="00782BE9" w:rsidP="00782BE9">
      <w:pPr>
        <w:autoSpaceDE w:val="0"/>
        <w:autoSpaceDN w:val="0"/>
        <w:adjustRightInd w:val="0"/>
        <w:ind w:firstLine="709"/>
        <w:jc w:val="both"/>
      </w:pPr>
      <w:r>
        <w:rPr>
          <w:szCs w:val="26"/>
        </w:rPr>
        <w:t>11) </w:t>
      </w:r>
      <w:r>
        <w:t xml:space="preserve">профессиональное развитие в порядке, установленном </w:t>
      </w:r>
      <w:r w:rsidRPr="004E4C21">
        <w:rPr>
          <w:szCs w:val="26"/>
        </w:rPr>
        <w:t xml:space="preserve">Федеральным </w:t>
      </w:r>
      <w:hyperlink r:id="rId26" w:history="1">
        <w:r w:rsidRPr="004E4C21">
          <w:rPr>
            <w:szCs w:val="26"/>
          </w:rPr>
          <w:t>законом</w:t>
        </w:r>
      </w:hyperlink>
      <w:r>
        <w:t xml:space="preserve"> и другими федеральными законами;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12) членство в профессиональном союзе;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13) рассмотрение индивидуальных служебных споро</w:t>
      </w:r>
      <w:r w:rsidRPr="004E4C21">
        <w:t>в</w:t>
      </w:r>
      <w:r w:rsidRPr="007C514D">
        <w:rPr>
          <w:szCs w:val="26"/>
        </w:rPr>
        <w:t xml:space="preserve"> в соответствии с </w:t>
      </w:r>
      <w:r w:rsidRPr="007C514D">
        <w:rPr>
          <w:szCs w:val="28"/>
        </w:rPr>
        <w:t>Ф</w:t>
      </w:r>
      <w:r>
        <w:rPr>
          <w:szCs w:val="28"/>
        </w:rPr>
        <w:t xml:space="preserve">едеральным законом </w:t>
      </w:r>
      <w:r w:rsidRPr="007C514D">
        <w:rPr>
          <w:szCs w:val="26"/>
        </w:rPr>
        <w:t>и другими федеральными законами;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14) проведение по его заявлению </w:t>
      </w:r>
      <w:hyperlink r:id="rId27" w:anchor="sub_59#sub_59" w:history="1">
        <w:r w:rsidRPr="007C514D">
          <w:rPr>
            <w:szCs w:val="26"/>
          </w:rPr>
          <w:t>служебной проверки</w:t>
        </w:r>
      </w:hyperlink>
      <w:r w:rsidRPr="007C514D">
        <w:rPr>
          <w:szCs w:val="26"/>
        </w:rPr>
        <w:t>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>
        <w:rPr>
          <w:szCs w:val="26"/>
        </w:rPr>
        <w:t>15) </w:t>
      </w:r>
      <w:r w:rsidRPr="007C514D">
        <w:rPr>
          <w:szCs w:val="26"/>
        </w:rPr>
        <w:t>защиту своих прав и законных интересов на гражданской службе, включая обжалование в суд</w:t>
      </w:r>
      <w:r>
        <w:rPr>
          <w:szCs w:val="26"/>
        </w:rPr>
        <w:t>е</w:t>
      </w:r>
      <w:r w:rsidRPr="007C514D">
        <w:rPr>
          <w:szCs w:val="26"/>
        </w:rPr>
        <w:t xml:space="preserve"> их нарушения;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16) медицинское страхование в соответствии с </w:t>
      </w:r>
      <w:r w:rsidRPr="007C514D">
        <w:rPr>
          <w:szCs w:val="28"/>
        </w:rPr>
        <w:t>Ф</w:t>
      </w:r>
      <w:r>
        <w:rPr>
          <w:szCs w:val="28"/>
        </w:rPr>
        <w:t xml:space="preserve">едеральным законом </w:t>
      </w:r>
      <w:r w:rsidRPr="007C514D">
        <w:rPr>
          <w:szCs w:val="26"/>
        </w:rPr>
        <w:t>и федеральным законом о медицинском страховании государственных служащих Российской Федерации;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lastRenderedPageBreak/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18) государственное пенсионное обеспечение в соответствии с </w:t>
      </w:r>
      <w:r>
        <w:rPr>
          <w:szCs w:val="28"/>
        </w:rPr>
        <w:t>федеральным законом;</w:t>
      </w:r>
    </w:p>
    <w:p w:rsidR="00782BE9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19)</w:t>
      </w:r>
      <w:r w:rsidRPr="007C514D">
        <w:t> </w:t>
      </w:r>
      <w:r w:rsidRPr="007C514D">
        <w:rPr>
          <w:szCs w:val="26"/>
        </w:rPr>
        <w:t xml:space="preserve">выполнение иной оплачиваемой работы, с предварительным уведомлением </w:t>
      </w:r>
      <w:hyperlink r:id="rId28" w:anchor="sub_102#sub_102" w:history="1">
        <w:r w:rsidRPr="007C514D">
          <w:rPr>
            <w:szCs w:val="26"/>
          </w:rPr>
          <w:t>представителя нанимателя</w:t>
        </w:r>
      </w:hyperlink>
      <w:r w:rsidRPr="007C514D">
        <w:rPr>
          <w:szCs w:val="26"/>
        </w:rPr>
        <w:t xml:space="preserve">, если это не повлечет за собой </w:t>
      </w:r>
      <w:hyperlink r:id="rId29" w:anchor="sub_1901#sub_1901" w:history="1">
        <w:r w:rsidRPr="007C514D">
          <w:rPr>
            <w:szCs w:val="26"/>
          </w:rPr>
          <w:t>конфликт интересов</w:t>
        </w:r>
      </w:hyperlink>
      <w:r w:rsidRPr="007C514D">
        <w:rPr>
          <w:szCs w:val="26"/>
        </w:rPr>
        <w:t>.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 xml:space="preserve">10. </w:t>
      </w:r>
      <w:r w:rsidR="00C970E0">
        <w:t>Г</w:t>
      </w:r>
      <w:r w:rsidRPr="006C4AAC">
        <w:t>осударственный налоговый инспектор</w:t>
      </w:r>
      <w:r w:rsidRPr="006C4AAC">
        <w:rPr>
          <w:i/>
        </w:rPr>
        <w:t xml:space="preserve"> </w:t>
      </w:r>
      <w:r w:rsidRPr="005525CD">
        <w:t>осуществляет иные права и исполняет</w:t>
      </w:r>
      <w:r>
        <w:t xml:space="preserve"> иные</w:t>
      </w:r>
      <w:r w:rsidRPr="005525CD">
        <w:t xml:space="preserve"> обязанности, предусмотренные законодательством Российской Федерации, Положением о</w:t>
      </w:r>
      <w:r>
        <w:t xml:space="preserve">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приказами (распоряжениями) ФНС России, приказами Управления ФНС России по г. Москве, положением об Инспекции, приказами Инспекции, положением об отделе</w:t>
      </w:r>
      <w:r w:rsidR="008D7111">
        <w:t xml:space="preserve"> </w:t>
      </w:r>
      <w:r w:rsidR="00E66C9F">
        <w:t>камераль</w:t>
      </w:r>
      <w:r w:rsidR="008D7111">
        <w:t>ных проверок №</w:t>
      </w:r>
      <w:r w:rsidR="001C100F">
        <w:t>6</w:t>
      </w:r>
      <w:r>
        <w:t>, поручениями руководства Инспекции</w:t>
      </w:r>
      <w:r w:rsidRPr="00F11294">
        <w:t>.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 xml:space="preserve">11. </w:t>
      </w:r>
      <w:r w:rsidR="00C970E0">
        <w:t>Г</w:t>
      </w:r>
      <w:r w:rsidRPr="006C4AAC">
        <w:t xml:space="preserve">осударственный налоговый инспектор </w:t>
      </w:r>
      <w: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82BE9" w:rsidRDefault="00782BE9" w:rsidP="00782BE9">
      <w:pPr>
        <w:autoSpaceDE w:val="0"/>
        <w:autoSpaceDN w:val="0"/>
        <w:adjustRightInd w:val="0"/>
        <w:jc w:val="center"/>
        <w:outlineLvl w:val="2"/>
      </w:pPr>
    </w:p>
    <w:p w:rsidR="00782BE9" w:rsidRPr="00782BE9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82BE9">
        <w:rPr>
          <w:b/>
        </w:rPr>
        <w:t>IV. Перечень вопросов, по которым государственный налоговый инспектор</w:t>
      </w:r>
    </w:p>
    <w:p w:rsidR="00782BE9" w:rsidRPr="00782BE9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82BE9">
        <w:rPr>
          <w:b/>
        </w:rPr>
        <w:t>вправе или обязан самостоятельно принимать управленческие и иные решения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 xml:space="preserve">12. При исполнении служебных обязанностей государственный налоговый инспектор вправе </w:t>
      </w:r>
      <w:r w:rsidRPr="009E7B82">
        <w:t xml:space="preserve">самостоятельно принимать решения </w:t>
      </w:r>
      <w:r w:rsidRPr="00E1516A">
        <w:t>по вопросам</w:t>
      </w:r>
      <w:r>
        <w:t xml:space="preserve"> </w:t>
      </w:r>
      <w:r w:rsidRPr="006C4AAC">
        <w:t>в соответствии с замещаемой должностью гражданской службы в пределах функциональной компетенции</w:t>
      </w:r>
      <w:r>
        <w:t>.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 xml:space="preserve">13. При исполнении служебных обязанностей </w:t>
      </w:r>
      <w:r w:rsidR="008F6FB7">
        <w:t>старши</w:t>
      </w:r>
      <w:r w:rsidR="00E70DD6">
        <w:t>й</w:t>
      </w:r>
      <w:r>
        <w:t xml:space="preserve"> государственный налоговый инспектор </w:t>
      </w:r>
      <w:r w:rsidRPr="008F678B">
        <w:t xml:space="preserve">обязан самостоятельно принимать решения в соответствии с замещаемой должностью гражданской службы </w:t>
      </w:r>
      <w:r w:rsidRPr="008F678B">
        <w:rPr>
          <w:szCs w:val="28"/>
        </w:rPr>
        <w:t>в пределах функциональной компетенции</w:t>
      </w:r>
      <w:r>
        <w:t>.</w:t>
      </w:r>
    </w:p>
    <w:p w:rsidR="00782BE9" w:rsidRDefault="00782BE9" w:rsidP="00782BE9">
      <w:pPr>
        <w:autoSpaceDE w:val="0"/>
        <w:autoSpaceDN w:val="0"/>
        <w:adjustRightInd w:val="0"/>
        <w:jc w:val="center"/>
        <w:outlineLvl w:val="2"/>
      </w:pPr>
    </w:p>
    <w:p w:rsidR="00782BE9" w:rsidRPr="00782BE9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82BE9">
        <w:rPr>
          <w:b/>
        </w:rPr>
        <w:t>V. Перечень вопросов, по которым государственный налоговый инспектор</w:t>
      </w:r>
    </w:p>
    <w:p w:rsidR="00782BE9" w:rsidRPr="00782BE9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82BE9">
        <w:rPr>
          <w:b/>
        </w:rPr>
        <w:t xml:space="preserve">вправе или обязан участвовать при подготовке проектов нормативных </w:t>
      </w:r>
    </w:p>
    <w:p w:rsidR="00782BE9" w:rsidRPr="00782BE9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82BE9">
        <w:rPr>
          <w:b/>
        </w:rPr>
        <w:t>правовых актов и (или) проектов управленческих и иных решений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 xml:space="preserve">14. </w:t>
      </w:r>
      <w:r w:rsidR="00C970E0">
        <w:t>Г</w:t>
      </w:r>
      <w:r>
        <w:t xml:space="preserve">осударственный налоговый инспектор </w:t>
      </w:r>
      <w:r w:rsidRPr="00056007">
        <w:t xml:space="preserve">в соответствии со своей компетенцией вправе участвовать в подготовке (обсуждении) </w:t>
      </w:r>
      <w:r w:rsidRPr="00C71A4D">
        <w:t>проектов управленческих и иных решений в части методологического, организационного и информационного обеспечения в пределах компетенции отдела</w:t>
      </w:r>
      <w:r w:rsidR="008D7111">
        <w:t xml:space="preserve"> </w:t>
      </w:r>
      <w:r w:rsidR="00E66C9F">
        <w:t>камераль</w:t>
      </w:r>
      <w:r w:rsidR="008D7111">
        <w:t>ных проверок №</w:t>
      </w:r>
      <w:r w:rsidR="001C100F">
        <w:t>6</w:t>
      </w:r>
      <w:r w:rsidR="004144D3">
        <w:t>.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 xml:space="preserve">15. </w:t>
      </w:r>
      <w:r w:rsidR="00C970E0">
        <w:t>Г</w:t>
      </w:r>
      <w:r>
        <w:t xml:space="preserve">осударственный налоговый инспектор </w:t>
      </w:r>
      <w:r w:rsidRPr="00056007">
        <w:t xml:space="preserve">в соответствии со своей компетенцией обязан участвовать в подготовке (обсуждении) </w:t>
      </w:r>
      <w:r>
        <w:t>нормативных проектов документов: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положений об Инспекции и отделе</w:t>
      </w:r>
      <w:r w:rsidR="008D7111">
        <w:t xml:space="preserve"> </w:t>
      </w:r>
      <w:r w:rsidR="00E66C9F">
        <w:t>камеральных</w:t>
      </w:r>
      <w:r w:rsidR="008D7111">
        <w:t xml:space="preserve"> проверок №</w:t>
      </w:r>
      <w:r w:rsidR="001C100F">
        <w:t>6</w:t>
      </w:r>
      <w:r>
        <w:t>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графика отпусков гражданских служащих отдела;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 xml:space="preserve">иных актов по поручению непосредственного </w:t>
      </w:r>
      <w:r w:rsidR="00752A94">
        <w:t>начальника и руководства Инспекции</w:t>
      </w:r>
      <w:r>
        <w:t>.</w:t>
      </w:r>
    </w:p>
    <w:p w:rsidR="00782BE9" w:rsidRDefault="00782BE9" w:rsidP="00782BE9">
      <w:pPr>
        <w:autoSpaceDE w:val="0"/>
        <w:autoSpaceDN w:val="0"/>
        <w:adjustRightInd w:val="0"/>
        <w:jc w:val="center"/>
        <w:outlineLvl w:val="2"/>
      </w:pPr>
    </w:p>
    <w:p w:rsidR="00752A94" w:rsidRPr="00D404BC" w:rsidRDefault="00752A94" w:rsidP="00752A94">
      <w:pPr>
        <w:autoSpaceDE w:val="0"/>
        <w:autoSpaceDN w:val="0"/>
        <w:adjustRightInd w:val="0"/>
        <w:jc w:val="center"/>
        <w:outlineLvl w:val="1"/>
        <w:rPr>
          <w:b/>
        </w:rPr>
      </w:pPr>
      <w:r w:rsidRPr="00D404BC">
        <w:rPr>
          <w:b/>
        </w:rPr>
        <w:t>VI. Сроки и процедуры подготовки, рассмотрения</w:t>
      </w:r>
    </w:p>
    <w:p w:rsidR="00752A94" w:rsidRPr="00D404BC" w:rsidRDefault="00752A94" w:rsidP="00752A94">
      <w:pPr>
        <w:autoSpaceDE w:val="0"/>
        <w:autoSpaceDN w:val="0"/>
        <w:adjustRightInd w:val="0"/>
        <w:jc w:val="center"/>
        <w:rPr>
          <w:b/>
        </w:rPr>
      </w:pPr>
      <w:r w:rsidRPr="00D404BC">
        <w:rPr>
          <w:b/>
        </w:rPr>
        <w:t>проектов управленческих и иных решений, порядок</w:t>
      </w:r>
    </w:p>
    <w:p w:rsidR="00752A94" w:rsidRPr="00D404BC" w:rsidRDefault="00752A94" w:rsidP="00752A94">
      <w:pPr>
        <w:autoSpaceDE w:val="0"/>
        <w:autoSpaceDN w:val="0"/>
        <w:adjustRightInd w:val="0"/>
        <w:jc w:val="center"/>
        <w:rPr>
          <w:b/>
        </w:rPr>
      </w:pPr>
      <w:r w:rsidRPr="00D404BC">
        <w:rPr>
          <w:b/>
        </w:rPr>
        <w:t>согласования и принятия данных решений</w:t>
      </w:r>
    </w:p>
    <w:p w:rsidR="008D7111" w:rsidRDefault="008D7111" w:rsidP="00782BE9">
      <w:pPr>
        <w:autoSpaceDE w:val="0"/>
        <w:autoSpaceDN w:val="0"/>
        <w:adjustRightInd w:val="0"/>
        <w:ind w:firstLine="540"/>
        <w:jc w:val="both"/>
      </w:pPr>
    </w:p>
    <w:p w:rsidR="00782BE9" w:rsidRDefault="00752A94" w:rsidP="00782BE9">
      <w:pPr>
        <w:autoSpaceDE w:val="0"/>
        <w:autoSpaceDN w:val="0"/>
        <w:adjustRightInd w:val="0"/>
        <w:ind w:firstLine="540"/>
        <w:jc w:val="both"/>
      </w:pPr>
      <w:r>
        <w:t xml:space="preserve">16. В соответствии со своими должностными обязанностями </w:t>
      </w:r>
      <w:r w:rsidR="00782BE9">
        <w:t>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</w:p>
    <w:p w:rsidR="00782BE9" w:rsidRPr="00752A94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52A94">
        <w:rPr>
          <w:b/>
        </w:rPr>
        <w:t>VII. Порядок служебного взаимодействия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</w:p>
    <w:p w:rsidR="00752A94" w:rsidRDefault="00752A94" w:rsidP="00752A94">
      <w:pPr>
        <w:autoSpaceDE w:val="0"/>
        <w:autoSpaceDN w:val="0"/>
        <w:adjustRightInd w:val="0"/>
        <w:ind w:firstLine="540"/>
        <w:jc w:val="both"/>
      </w:pPr>
      <w:r>
        <w:t xml:space="preserve">17. Взаимодействие </w:t>
      </w:r>
      <w:r w:rsidRPr="006C4AAC">
        <w:t>государственн</w:t>
      </w:r>
      <w:r>
        <w:t>ого</w:t>
      </w:r>
      <w:r w:rsidRPr="006C4AAC">
        <w:t xml:space="preserve"> налогов</w:t>
      </w:r>
      <w:r>
        <w:t>ого</w:t>
      </w:r>
      <w:r w:rsidRPr="006C4AAC">
        <w:t xml:space="preserve"> инспектор</w:t>
      </w:r>
      <w:r>
        <w:t>а</w:t>
      </w:r>
      <w:r w:rsidRPr="00056007">
        <w:t xml:space="preserve"> </w:t>
      </w:r>
      <w:r>
        <w:t xml:space="preserve">с федеральными государственными гражданскими служащими </w:t>
      </w:r>
      <w:r w:rsidRPr="00056007">
        <w:t>ФНС России</w:t>
      </w:r>
      <w:r>
        <w:t>, государственными служащими иных госу</w:t>
      </w:r>
      <w:r>
        <w:lastRenderedPageBreak/>
        <w:t xml:space="preserve">дарственных органов, а также с другими гражданами и организациями строится в </w:t>
      </w:r>
      <w:r w:rsidRPr="00C6242D">
        <w:t xml:space="preserve">рамках деловых отношений на основе </w:t>
      </w:r>
      <w:hyperlink r:id="rId30" w:history="1">
        <w:r w:rsidRPr="00C6242D">
          <w:t>общих принципов</w:t>
        </w:r>
      </w:hyperlink>
      <w:r w:rsidRPr="00C6242D"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31" w:history="1">
        <w:r w:rsidRPr="00C6242D">
          <w:t>статьей 18</w:t>
        </w:r>
      </w:hyperlink>
      <w:r w:rsidRPr="00C6242D">
        <w:t xml:space="preserve"> Федерального закона от 27.07.2004 N 79-ФЗ "О государственной гражданской службе Российской Федерации", а также в соответствии</w:t>
      </w:r>
      <w:r>
        <w:t xml:space="preserve"> с иными нормативными правовыми актами Российской Федерации и приказами (распоряжениями) ФНС России.</w:t>
      </w:r>
    </w:p>
    <w:p w:rsidR="00782BE9" w:rsidRDefault="00782BE9" w:rsidP="00782BE9">
      <w:pPr>
        <w:autoSpaceDE w:val="0"/>
        <w:autoSpaceDN w:val="0"/>
        <w:adjustRightInd w:val="0"/>
        <w:jc w:val="center"/>
        <w:outlineLvl w:val="2"/>
      </w:pPr>
    </w:p>
    <w:p w:rsidR="00782BE9" w:rsidRPr="00752A94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52A94">
        <w:rPr>
          <w:b/>
        </w:rPr>
        <w:t>VIII. Перечень государственных услуг, оказываемых</w:t>
      </w:r>
    </w:p>
    <w:p w:rsidR="00782BE9" w:rsidRPr="00752A94" w:rsidRDefault="00782BE9" w:rsidP="00782BE9">
      <w:pPr>
        <w:autoSpaceDE w:val="0"/>
        <w:autoSpaceDN w:val="0"/>
        <w:adjustRightInd w:val="0"/>
        <w:jc w:val="center"/>
        <w:rPr>
          <w:b/>
        </w:rPr>
      </w:pPr>
      <w:r w:rsidRPr="00752A94">
        <w:rPr>
          <w:b/>
        </w:rPr>
        <w:t>гражданам и организациям в соответствии с административным</w:t>
      </w:r>
    </w:p>
    <w:p w:rsidR="00782BE9" w:rsidRPr="00752A94" w:rsidRDefault="00782BE9" w:rsidP="00782BE9">
      <w:pPr>
        <w:autoSpaceDE w:val="0"/>
        <w:autoSpaceDN w:val="0"/>
        <w:adjustRightInd w:val="0"/>
        <w:jc w:val="center"/>
        <w:rPr>
          <w:b/>
        </w:rPr>
      </w:pPr>
      <w:r w:rsidRPr="00752A94">
        <w:rPr>
          <w:b/>
        </w:rPr>
        <w:t>регламентом Федеральной налоговой службы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</w:p>
    <w:p w:rsidR="00782BE9" w:rsidRPr="00F201A7" w:rsidRDefault="00782BE9" w:rsidP="00782BE9">
      <w:pPr>
        <w:autoSpaceDE w:val="0"/>
        <w:autoSpaceDN w:val="0"/>
        <w:adjustRightInd w:val="0"/>
        <w:ind w:firstLine="540"/>
        <w:jc w:val="both"/>
      </w:pPr>
      <w:r>
        <w:t>1</w:t>
      </w:r>
      <w:r w:rsidR="00752A94">
        <w:t>8</w:t>
      </w:r>
      <w:r>
        <w:t xml:space="preserve">. </w:t>
      </w:r>
      <w:r w:rsidR="008D7111">
        <w:t xml:space="preserve">В соответствии с административным регламентом Федеральной налоговой службы отдел </w:t>
      </w:r>
      <w:r w:rsidR="00E66C9F">
        <w:t>камеральных</w:t>
      </w:r>
      <w:r w:rsidR="008D7111">
        <w:t xml:space="preserve"> проверок №</w:t>
      </w:r>
      <w:r w:rsidR="001C100F">
        <w:t>6</w:t>
      </w:r>
      <w:r w:rsidR="008D7111">
        <w:t xml:space="preserve"> оказывает </w:t>
      </w:r>
      <w:r w:rsidR="008D7111" w:rsidRPr="00F201A7">
        <w:t xml:space="preserve">государственные услуги </w:t>
      </w:r>
      <w:r w:rsidR="008D7111">
        <w:t>населению в части обеспечения г</w:t>
      </w:r>
      <w:r w:rsidR="008D7111" w:rsidRPr="007F1D4F">
        <w:t>осударственн</w:t>
      </w:r>
      <w:r w:rsidR="008D7111">
        <w:t>ой</w:t>
      </w:r>
      <w:r w:rsidR="008D7111" w:rsidRPr="007F1D4F">
        <w:t xml:space="preserve"> функци</w:t>
      </w:r>
      <w:r w:rsidR="008D7111">
        <w:t>и</w:t>
      </w:r>
      <w:r w:rsidR="008D7111" w:rsidRPr="007F1D4F">
        <w:t xml:space="preserve"> по осуществлению контроля и надзора за соблюдением законодательства о налогах и сборах, за правильностью исчисления, полнотой и своевременностью уплаты (перечисления) в бюджетную систему Российской Федерации налогов и сборов, а в случаях, предусмотренных законодательством Российской Федерации, за правильностью исчисления, полнотой и своевременностью уплаты (перечисления) в бюджетную систему Российской Федерации иных обязательных платежей</w:t>
      </w:r>
      <w:r w:rsidR="008D7111">
        <w:t>.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</w:p>
    <w:p w:rsidR="00782BE9" w:rsidRPr="00752A94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52A94">
        <w:rPr>
          <w:b/>
        </w:rPr>
        <w:t>IX. Показатели эффективности и результативности</w:t>
      </w:r>
    </w:p>
    <w:p w:rsidR="00782BE9" w:rsidRPr="00752A94" w:rsidRDefault="00782BE9" w:rsidP="00782BE9">
      <w:pPr>
        <w:autoSpaceDE w:val="0"/>
        <w:autoSpaceDN w:val="0"/>
        <w:adjustRightInd w:val="0"/>
        <w:jc w:val="center"/>
        <w:rPr>
          <w:b/>
        </w:rPr>
      </w:pPr>
      <w:r w:rsidRPr="00752A94">
        <w:rPr>
          <w:b/>
        </w:rPr>
        <w:t>профессиональной служебной деятельности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1</w:t>
      </w:r>
      <w:r w:rsidR="00752A94">
        <w:t>9</w:t>
      </w:r>
      <w:r>
        <w:t>. 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своевременности и оперативности выполнения поручений;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способности четко организовывать и планировать выполнение порученных заданий, умению радикально использовать рабочее время, расставлять приоритеты;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осознанию ответственности за последствия своих действий.</w:t>
      </w:r>
    </w:p>
    <w:p w:rsidR="00782BE9" w:rsidRDefault="00782BE9" w:rsidP="002A3D56">
      <w:pPr>
        <w:autoSpaceDE w:val="0"/>
        <w:autoSpaceDN w:val="0"/>
        <w:adjustRightInd w:val="0"/>
        <w:ind w:firstLine="540"/>
        <w:jc w:val="both"/>
      </w:pPr>
    </w:p>
    <w:p w:rsidR="00BB29B7" w:rsidRDefault="00BB29B7" w:rsidP="002A3D56">
      <w:pPr>
        <w:autoSpaceDE w:val="0"/>
        <w:autoSpaceDN w:val="0"/>
        <w:adjustRightInd w:val="0"/>
        <w:ind w:firstLine="540"/>
        <w:jc w:val="both"/>
      </w:pPr>
    </w:p>
    <w:tbl>
      <w:tblPr>
        <w:tblW w:w="9923" w:type="dxa"/>
        <w:tblLook w:val="01E0" w:firstRow="1" w:lastRow="1" w:firstColumn="1" w:lastColumn="1" w:noHBand="0" w:noVBand="0"/>
      </w:tblPr>
      <w:tblGrid>
        <w:gridCol w:w="5387"/>
        <w:gridCol w:w="2126"/>
        <w:gridCol w:w="236"/>
        <w:gridCol w:w="2174"/>
      </w:tblGrid>
      <w:tr w:rsidR="00752A94" w:rsidTr="00E66C9F">
        <w:tc>
          <w:tcPr>
            <w:tcW w:w="5387" w:type="dxa"/>
            <w:hideMark/>
          </w:tcPr>
          <w:p w:rsidR="00752A94" w:rsidRDefault="00F25428" w:rsidP="008B2F8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752A94">
              <w:rPr>
                <w:rFonts w:ascii="Times New Roman" w:hAnsi="Times New Roman" w:cs="Times New Roman"/>
                <w:sz w:val="24"/>
                <w:szCs w:val="24"/>
              </w:rPr>
              <w:t xml:space="preserve">ачальник отдела </w:t>
            </w:r>
            <w:r w:rsidR="00E66C9F">
              <w:rPr>
                <w:rFonts w:ascii="Times New Roman" w:hAnsi="Times New Roman" w:cs="Times New Roman"/>
                <w:sz w:val="24"/>
                <w:szCs w:val="24"/>
              </w:rPr>
              <w:t>камераль</w:t>
            </w:r>
            <w:r w:rsidR="003C3460">
              <w:rPr>
                <w:rFonts w:ascii="Times New Roman" w:hAnsi="Times New Roman" w:cs="Times New Roman"/>
                <w:sz w:val="24"/>
                <w:szCs w:val="24"/>
              </w:rPr>
              <w:t>ных проверок №</w:t>
            </w:r>
            <w:r w:rsidR="008B2F8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52A94" w:rsidRDefault="00752A94" w:rsidP="003C346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752A94" w:rsidRDefault="00752A94" w:rsidP="00AE527D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52A94" w:rsidRPr="00D404BC" w:rsidRDefault="008B2F80" w:rsidP="00E66C9F">
            <w:pPr>
              <w:pStyle w:val="ConsPlusNonformat"/>
              <w:widowControl/>
              <w:ind w:firstLine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Лисиченко Е.А.</w:t>
            </w:r>
          </w:p>
        </w:tc>
      </w:tr>
      <w:tr w:rsidR="00752A94" w:rsidTr="003C3460">
        <w:tc>
          <w:tcPr>
            <w:tcW w:w="5387" w:type="dxa"/>
          </w:tcPr>
          <w:p w:rsidR="00752A94" w:rsidRPr="0014394A" w:rsidRDefault="00752A94" w:rsidP="00AE527D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52A94" w:rsidRDefault="00752A94" w:rsidP="00AE527D">
            <w:pPr>
              <w:pStyle w:val="ConsPlusNonformat"/>
              <w:widowControl/>
              <w:ind w:hanging="1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236" w:type="dxa"/>
          </w:tcPr>
          <w:p w:rsidR="00752A94" w:rsidRDefault="00752A94" w:rsidP="00AE527D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52A94" w:rsidRDefault="00752A94" w:rsidP="00AE527D">
            <w:pPr>
              <w:pStyle w:val="ConsPlusNonformat"/>
              <w:widowControl/>
              <w:ind w:hanging="3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(ФИО)</w:t>
            </w:r>
          </w:p>
        </w:tc>
      </w:tr>
    </w:tbl>
    <w:p w:rsidR="00752A94" w:rsidRPr="00752A94" w:rsidRDefault="00752A94" w:rsidP="00752A94">
      <w:pPr>
        <w:autoSpaceDE w:val="0"/>
        <w:autoSpaceDN w:val="0"/>
        <w:adjustRightInd w:val="0"/>
        <w:jc w:val="center"/>
        <w:outlineLvl w:val="1"/>
        <w:rPr>
          <w:sz w:val="2"/>
          <w:szCs w:val="2"/>
        </w:rPr>
      </w:pPr>
    </w:p>
    <w:p w:rsidR="006F2672" w:rsidRDefault="006F2672" w:rsidP="006F2672">
      <w:pPr>
        <w:jc w:val="both"/>
      </w:pPr>
    </w:p>
    <w:p w:rsidR="006F2672" w:rsidRDefault="006F2672" w:rsidP="006F2672">
      <w:pPr>
        <w:jc w:val="both"/>
      </w:pPr>
      <w:r>
        <w:t>С должностным регламентом ознакомлен (а), экземпляр</w:t>
      </w:r>
    </w:p>
    <w:p w:rsidR="006F0F6F" w:rsidRDefault="006F2672" w:rsidP="006F2672">
      <w:pPr>
        <w:jc w:val="both"/>
      </w:pPr>
      <w:r>
        <w:t>должностного рег</w:t>
      </w:r>
      <w:r w:rsidR="006F0F6F">
        <w:t xml:space="preserve">ламента на руки получил(а)     </w:t>
      </w:r>
    </w:p>
    <w:p w:rsidR="006F2672" w:rsidRDefault="006F0F6F" w:rsidP="006F2672">
      <w:pPr>
        <w:jc w:val="both"/>
      </w:pPr>
      <w:r>
        <w:t xml:space="preserve">                                                                                   </w:t>
      </w:r>
      <w:r w:rsidR="006F2672">
        <w:t xml:space="preserve">___________            </w:t>
      </w:r>
      <w:bookmarkStart w:id="0" w:name="_GoBack"/>
      <w:bookmarkEnd w:id="0"/>
      <w:r w:rsidR="006F2672" w:rsidRPr="00A8060F">
        <w:t xml:space="preserve"> ______________________</w:t>
      </w:r>
    </w:p>
    <w:p w:rsidR="006F2672" w:rsidRDefault="006F2672" w:rsidP="006F2672">
      <w:pPr>
        <w:pStyle w:val="ConsPlusNonformat"/>
        <w:widowControl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(подпись)                                 (фамилия, инициалы)</w:t>
      </w:r>
    </w:p>
    <w:p w:rsidR="00C46F96" w:rsidRPr="00C46F96" w:rsidRDefault="00C46F96" w:rsidP="006F2672">
      <w:pPr>
        <w:pStyle w:val="ConsPlusNonformat"/>
        <w:widowControl/>
        <w:rPr>
          <w:rFonts w:ascii="Times New Roman" w:hAnsi="Times New Roman" w:cs="Times New Roman"/>
          <w:sz w:val="16"/>
          <w:szCs w:val="16"/>
        </w:rPr>
      </w:pPr>
    </w:p>
    <w:p w:rsidR="00C46F96" w:rsidRDefault="00C46F96" w:rsidP="00C46F9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«____» _____________ 202</w:t>
      </w:r>
      <w:r w:rsidR="00A8060F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48401A" w:rsidRPr="00C45D21" w:rsidRDefault="0048401A" w:rsidP="00C45D21">
      <w:pPr>
        <w:autoSpaceDE w:val="0"/>
        <w:autoSpaceDN w:val="0"/>
        <w:adjustRightInd w:val="0"/>
        <w:jc w:val="both"/>
        <w:rPr>
          <w:sz w:val="2"/>
          <w:szCs w:val="2"/>
        </w:rPr>
      </w:pPr>
    </w:p>
    <w:sectPr w:rsidR="0048401A" w:rsidRPr="00C45D21" w:rsidSect="00BB29B7">
      <w:headerReference w:type="even" r:id="rId32"/>
      <w:headerReference w:type="default" r:id="rId33"/>
      <w:footerReference w:type="even" r:id="rId34"/>
      <w:footerReference w:type="default" r:id="rId35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0168" w:rsidRDefault="00410168">
      <w:r>
        <w:separator/>
      </w:r>
    </w:p>
  </w:endnote>
  <w:endnote w:type="continuationSeparator" w:id="0">
    <w:p w:rsidR="00410168" w:rsidRDefault="004101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 Fixed">
    <w:charset w:val="00"/>
    <w:family w:val="modern"/>
    <w:pitch w:val="fixed"/>
    <w:sig w:usb0="00002003" w:usb1="00000000" w:usb2="00000000" w:usb3="00000000" w:csb0="0000004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4B41" w:rsidRDefault="00D30683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84B41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84B41" w:rsidRDefault="00B84B41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4B41" w:rsidRDefault="00B84B41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0168" w:rsidRDefault="00410168">
      <w:r>
        <w:separator/>
      </w:r>
    </w:p>
  </w:footnote>
  <w:footnote w:type="continuationSeparator" w:id="0">
    <w:p w:rsidR="00410168" w:rsidRDefault="004101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4B41" w:rsidRDefault="00D30683" w:rsidP="00DA6798">
    <w:pPr>
      <w:pStyle w:val="a6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B84B41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84B41" w:rsidRDefault="00B84B4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4B41" w:rsidRDefault="00D30683" w:rsidP="00DA6798">
    <w:pPr>
      <w:pStyle w:val="a6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B84B41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A8060F">
      <w:rPr>
        <w:rStyle w:val="a9"/>
        <w:noProof/>
      </w:rPr>
      <w:t>6</w:t>
    </w:r>
    <w:r>
      <w:rPr>
        <w:rStyle w:val="a9"/>
      </w:rPr>
      <w:fldChar w:fldCharType="end"/>
    </w:r>
  </w:p>
  <w:p w:rsidR="00B84B41" w:rsidRDefault="00B84B4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5110B9"/>
    <w:multiLevelType w:val="hybridMultilevel"/>
    <w:tmpl w:val="C87267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BE87FB8"/>
    <w:multiLevelType w:val="hybridMultilevel"/>
    <w:tmpl w:val="2D649FCA"/>
    <w:lvl w:ilvl="0" w:tplc="6F9AEE5C">
      <w:numFmt w:val="decimal"/>
      <w:lvlText w:val="2%1)"/>
      <w:lvlJc w:val="left"/>
      <w:pPr>
        <w:tabs>
          <w:tab w:val="num" w:pos="1040"/>
        </w:tabs>
        <w:ind w:left="0" w:firstLine="6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A4B6905"/>
    <w:multiLevelType w:val="hybridMultilevel"/>
    <w:tmpl w:val="67CA4212"/>
    <w:lvl w:ilvl="0" w:tplc="5E868F4E">
      <w:start w:val="1"/>
      <w:numFmt w:val="bullet"/>
      <w:lvlText w:val=""/>
      <w:lvlJc w:val="left"/>
      <w:pPr>
        <w:tabs>
          <w:tab w:val="num" w:pos="170"/>
        </w:tabs>
        <w:ind w:left="0" w:firstLine="17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E82F54"/>
    <w:multiLevelType w:val="hybridMultilevel"/>
    <w:tmpl w:val="973EA9A8"/>
    <w:lvl w:ilvl="0" w:tplc="9728664A">
      <w:start w:val="18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21D46D5E"/>
    <w:multiLevelType w:val="hybridMultilevel"/>
    <w:tmpl w:val="F03E3E08"/>
    <w:lvl w:ilvl="0" w:tplc="CF26A3F4">
      <w:start w:val="1"/>
      <w:numFmt w:val="decimal"/>
      <w:lvlText w:val="%1."/>
      <w:lvlJc w:val="left"/>
      <w:pPr>
        <w:tabs>
          <w:tab w:val="num" w:pos="473"/>
        </w:tabs>
        <w:ind w:left="0" w:firstLine="11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4C0226E"/>
    <w:multiLevelType w:val="hybridMultilevel"/>
    <w:tmpl w:val="B3B4AC7C"/>
    <w:lvl w:ilvl="0" w:tplc="82A0B2AA">
      <w:start w:val="19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6" w15:restartNumberingAfterBreak="0">
    <w:nsid w:val="2574009C"/>
    <w:multiLevelType w:val="hybridMultilevel"/>
    <w:tmpl w:val="1FEE5DCE"/>
    <w:lvl w:ilvl="0" w:tplc="D8BE7C48">
      <w:start w:val="1"/>
      <w:numFmt w:val="bullet"/>
      <w:lvlText w:val="-"/>
      <w:lvlJc w:val="left"/>
      <w:pPr>
        <w:ind w:left="720" w:hanging="360"/>
      </w:pPr>
      <w:rPr>
        <w:rFonts w:ascii="Simplified Arabic Fixed" w:hAnsi="Simplified Arabic Fixed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C86767"/>
    <w:multiLevelType w:val="hybridMultilevel"/>
    <w:tmpl w:val="9BD85080"/>
    <w:lvl w:ilvl="0" w:tplc="DCA08FCA">
      <w:start w:val="2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35082DF4"/>
    <w:multiLevelType w:val="hybridMultilevel"/>
    <w:tmpl w:val="5148AE46"/>
    <w:lvl w:ilvl="0" w:tplc="ADA2CDFE">
      <w:start w:val="1"/>
      <w:numFmt w:val="bullet"/>
      <w:lvlText w:val=""/>
      <w:lvlJc w:val="left"/>
      <w:pPr>
        <w:tabs>
          <w:tab w:val="num" w:pos="567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117331"/>
    <w:multiLevelType w:val="hybridMultilevel"/>
    <w:tmpl w:val="79C277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7ED3FBA"/>
    <w:multiLevelType w:val="hybridMultilevel"/>
    <w:tmpl w:val="2B8277A2"/>
    <w:lvl w:ilvl="0" w:tplc="79067F52">
      <w:start w:val="19"/>
      <w:numFmt w:val="decimal"/>
      <w:lvlText w:val="%1)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1" w15:restartNumberingAfterBreak="0">
    <w:nsid w:val="39D67EC5"/>
    <w:multiLevelType w:val="hybridMultilevel"/>
    <w:tmpl w:val="0E9A8C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36D739F"/>
    <w:multiLevelType w:val="multilevel"/>
    <w:tmpl w:val="E7D69F5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608"/>
        </w:tabs>
        <w:ind w:left="8608" w:hanging="1800"/>
      </w:pPr>
      <w:rPr>
        <w:rFonts w:hint="default"/>
      </w:rPr>
    </w:lvl>
  </w:abstractNum>
  <w:abstractNum w:abstractNumId="13" w15:restartNumberingAfterBreak="0">
    <w:nsid w:val="43FD7A04"/>
    <w:multiLevelType w:val="hybridMultilevel"/>
    <w:tmpl w:val="699ACCC8"/>
    <w:lvl w:ilvl="0" w:tplc="D2908088">
      <w:start w:val="1"/>
      <w:numFmt w:val="bullet"/>
      <w:lvlText w:val=""/>
      <w:lvlJc w:val="left"/>
      <w:pPr>
        <w:tabs>
          <w:tab w:val="num" w:pos="567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1203F0"/>
    <w:multiLevelType w:val="hybridMultilevel"/>
    <w:tmpl w:val="0A5E3106"/>
    <w:lvl w:ilvl="0" w:tplc="FD8A29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15C13F8">
      <w:numFmt w:val="none"/>
      <w:lvlText w:val=""/>
      <w:lvlJc w:val="left"/>
      <w:pPr>
        <w:tabs>
          <w:tab w:val="num" w:pos="360"/>
        </w:tabs>
      </w:pPr>
    </w:lvl>
    <w:lvl w:ilvl="2" w:tplc="6DC4926E">
      <w:numFmt w:val="none"/>
      <w:lvlText w:val=""/>
      <w:lvlJc w:val="left"/>
      <w:pPr>
        <w:tabs>
          <w:tab w:val="num" w:pos="360"/>
        </w:tabs>
      </w:pPr>
    </w:lvl>
    <w:lvl w:ilvl="3" w:tplc="EBBE7290">
      <w:numFmt w:val="none"/>
      <w:lvlText w:val=""/>
      <w:lvlJc w:val="left"/>
      <w:pPr>
        <w:tabs>
          <w:tab w:val="num" w:pos="360"/>
        </w:tabs>
      </w:pPr>
    </w:lvl>
    <w:lvl w:ilvl="4" w:tplc="75EE90FC">
      <w:numFmt w:val="none"/>
      <w:lvlText w:val=""/>
      <w:lvlJc w:val="left"/>
      <w:pPr>
        <w:tabs>
          <w:tab w:val="num" w:pos="360"/>
        </w:tabs>
      </w:pPr>
    </w:lvl>
    <w:lvl w:ilvl="5" w:tplc="B128D760">
      <w:numFmt w:val="none"/>
      <w:lvlText w:val=""/>
      <w:lvlJc w:val="left"/>
      <w:pPr>
        <w:tabs>
          <w:tab w:val="num" w:pos="360"/>
        </w:tabs>
      </w:pPr>
    </w:lvl>
    <w:lvl w:ilvl="6" w:tplc="3814EAC4">
      <w:numFmt w:val="none"/>
      <w:lvlText w:val=""/>
      <w:lvlJc w:val="left"/>
      <w:pPr>
        <w:tabs>
          <w:tab w:val="num" w:pos="360"/>
        </w:tabs>
      </w:pPr>
    </w:lvl>
    <w:lvl w:ilvl="7" w:tplc="F014CC4C">
      <w:numFmt w:val="none"/>
      <w:lvlText w:val=""/>
      <w:lvlJc w:val="left"/>
      <w:pPr>
        <w:tabs>
          <w:tab w:val="num" w:pos="360"/>
        </w:tabs>
      </w:pPr>
    </w:lvl>
    <w:lvl w:ilvl="8" w:tplc="240AFB0E">
      <w:numFmt w:val="none"/>
      <w:lvlText w:val=""/>
      <w:lvlJc w:val="left"/>
      <w:pPr>
        <w:tabs>
          <w:tab w:val="num" w:pos="360"/>
        </w:tabs>
      </w:pPr>
    </w:lvl>
  </w:abstractNum>
  <w:abstractNum w:abstractNumId="15" w15:restartNumberingAfterBreak="0">
    <w:nsid w:val="508A79A6"/>
    <w:multiLevelType w:val="hybridMultilevel"/>
    <w:tmpl w:val="7422CA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2FA0BB7"/>
    <w:multiLevelType w:val="hybridMultilevel"/>
    <w:tmpl w:val="0B564506"/>
    <w:lvl w:ilvl="0" w:tplc="058401CA">
      <w:start w:val="1"/>
      <w:numFmt w:val="lowerLetter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66C86958">
      <w:start w:val="4"/>
      <w:numFmt w:val="bullet"/>
      <w:lvlText w:val="-"/>
      <w:lvlJc w:val="left"/>
      <w:pPr>
        <w:tabs>
          <w:tab w:val="num" w:pos="1440"/>
        </w:tabs>
        <w:ind w:left="513" w:firstLine="567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336151B"/>
    <w:multiLevelType w:val="hybridMultilevel"/>
    <w:tmpl w:val="D57A4CA6"/>
    <w:lvl w:ilvl="0" w:tplc="32A097C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2A5504"/>
    <w:multiLevelType w:val="hybridMultilevel"/>
    <w:tmpl w:val="95C411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677BF2"/>
    <w:multiLevelType w:val="hybridMultilevel"/>
    <w:tmpl w:val="84041854"/>
    <w:lvl w:ilvl="0" w:tplc="FA762304">
      <w:start w:val="1"/>
      <w:numFmt w:val="bullet"/>
      <w:lvlText w:val=""/>
      <w:lvlJc w:val="left"/>
      <w:pPr>
        <w:tabs>
          <w:tab w:val="num" w:pos="284"/>
        </w:tabs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956EAC"/>
    <w:multiLevelType w:val="hybridMultilevel"/>
    <w:tmpl w:val="0D9EDB3E"/>
    <w:lvl w:ilvl="0" w:tplc="79067F52">
      <w:start w:val="19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1" w15:restartNumberingAfterBreak="0">
    <w:nsid w:val="623736B8"/>
    <w:multiLevelType w:val="hybridMultilevel"/>
    <w:tmpl w:val="C20E270C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8431A87"/>
    <w:multiLevelType w:val="hybridMultilevel"/>
    <w:tmpl w:val="0B564506"/>
    <w:lvl w:ilvl="0" w:tplc="058401CA">
      <w:start w:val="1"/>
      <w:numFmt w:val="lowerLetter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66C86958">
      <w:start w:val="4"/>
      <w:numFmt w:val="bullet"/>
      <w:lvlText w:val="-"/>
      <w:lvlJc w:val="left"/>
      <w:pPr>
        <w:tabs>
          <w:tab w:val="num" w:pos="1440"/>
        </w:tabs>
        <w:ind w:left="513" w:firstLine="567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B3467E5"/>
    <w:multiLevelType w:val="hybridMultilevel"/>
    <w:tmpl w:val="CCAA12F4"/>
    <w:lvl w:ilvl="0" w:tplc="2258EEB8">
      <w:start w:val="21"/>
      <w:numFmt w:val="decimal"/>
      <w:lvlText w:val="%1)"/>
      <w:lvlJc w:val="left"/>
      <w:pPr>
        <w:tabs>
          <w:tab w:val="num" w:pos="1040"/>
        </w:tabs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24" w15:restartNumberingAfterBreak="0">
    <w:nsid w:val="72057932"/>
    <w:multiLevelType w:val="hybridMultilevel"/>
    <w:tmpl w:val="0B564506"/>
    <w:lvl w:ilvl="0" w:tplc="058401CA">
      <w:start w:val="1"/>
      <w:numFmt w:val="lowerLetter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787CD2AC">
      <w:numFmt w:val="bullet"/>
      <w:lvlText w:val="-"/>
      <w:lvlJc w:val="left"/>
      <w:pPr>
        <w:tabs>
          <w:tab w:val="num" w:pos="1644"/>
        </w:tabs>
        <w:ind w:left="1644" w:hanging="564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53C5206"/>
    <w:multiLevelType w:val="hybridMultilevel"/>
    <w:tmpl w:val="463837EC"/>
    <w:lvl w:ilvl="0" w:tplc="E9EECC6A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54D4A74"/>
    <w:multiLevelType w:val="hybridMultilevel"/>
    <w:tmpl w:val="FD22B970"/>
    <w:lvl w:ilvl="0" w:tplc="32A097C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4"/>
  </w:num>
  <w:num w:numId="3">
    <w:abstractNumId w:val="18"/>
  </w:num>
  <w:num w:numId="4">
    <w:abstractNumId w:val="11"/>
  </w:num>
  <w:num w:numId="5">
    <w:abstractNumId w:val="12"/>
  </w:num>
  <w:num w:numId="6">
    <w:abstractNumId w:val="9"/>
  </w:num>
  <w:num w:numId="7">
    <w:abstractNumId w:val="15"/>
  </w:num>
  <w:num w:numId="8">
    <w:abstractNumId w:val="21"/>
  </w:num>
  <w:num w:numId="9">
    <w:abstractNumId w:val="1"/>
  </w:num>
  <w:num w:numId="10">
    <w:abstractNumId w:val="4"/>
  </w:num>
  <w:num w:numId="11">
    <w:abstractNumId w:val="26"/>
  </w:num>
  <w:num w:numId="12">
    <w:abstractNumId w:val="17"/>
  </w:num>
  <w:num w:numId="13">
    <w:abstractNumId w:val="3"/>
  </w:num>
  <w:num w:numId="14">
    <w:abstractNumId w:val="19"/>
  </w:num>
  <w:num w:numId="15">
    <w:abstractNumId w:val="24"/>
  </w:num>
  <w:num w:numId="16">
    <w:abstractNumId w:val="22"/>
  </w:num>
  <w:num w:numId="17">
    <w:abstractNumId w:val="16"/>
  </w:num>
  <w:num w:numId="18">
    <w:abstractNumId w:val="2"/>
  </w:num>
  <w:num w:numId="19">
    <w:abstractNumId w:val="25"/>
  </w:num>
  <w:num w:numId="20">
    <w:abstractNumId w:val="8"/>
  </w:num>
  <w:num w:numId="21">
    <w:abstractNumId w:val="13"/>
  </w:num>
  <w:num w:numId="22">
    <w:abstractNumId w:val="5"/>
  </w:num>
  <w:num w:numId="23">
    <w:abstractNumId w:val="20"/>
  </w:num>
  <w:num w:numId="24">
    <w:abstractNumId w:val="10"/>
  </w:num>
  <w:num w:numId="25">
    <w:abstractNumId w:val="23"/>
  </w:num>
  <w:num w:numId="26">
    <w:abstractNumId w:val="7"/>
  </w:num>
  <w:num w:numId="2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7AEB"/>
    <w:rsid w:val="00022D5B"/>
    <w:rsid w:val="000240D0"/>
    <w:rsid w:val="00030A94"/>
    <w:rsid w:val="000402E7"/>
    <w:rsid w:val="00057C8B"/>
    <w:rsid w:val="00064FBD"/>
    <w:rsid w:val="00085C02"/>
    <w:rsid w:val="000903BB"/>
    <w:rsid w:val="000A45B0"/>
    <w:rsid w:val="000B276A"/>
    <w:rsid w:val="000B432D"/>
    <w:rsid w:val="000C10D5"/>
    <w:rsid w:val="000C28E9"/>
    <w:rsid w:val="000C4AF8"/>
    <w:rsid w:val="000C5DB8"/>
    <w:rsid w:val="000C6788"/>
    <w:rsid w:val="000D37A3"/>
    <w:rsid w:val="000E3EB4"/>
    <w:rsid w:val="0014394A"/>
    <w:rsid w:val="001540C0"/>
    <w:rsid w:val="00182BF5"/>
    <w:rsid w:val="001B6E4A"/>
    <w:rsid w:val="001C100F"/>
    <w:rsid w:val="002052B5"/>
    <w:rsid w:val="00210731"/>
    <w:rsid w:val="00211DFD"/>
    <w:rsid w:val="00236950"/>
    <w:rsid w:val="0024315C"/>
    <w:rsid w:val="00245898"/>
    <w:rsid w:val="00277A38"/>
    <w:rsid w:val="00285BE8"/>
    <w:rsid w:val="0028629E"/>
    <w:rsid w:val="00291E4C"/>
    <w:rsid w:val="002A3D56"/>
    <w:rsid w:val="002B0D16"/>
    <w:rsid w:val="002D1329"/>
    <w:rsid w:val="002E5E9A"/>
    <w:rsid w:val="0032346C"/>
    <w:rsid w:val="00345EC0"/>
    <w:rsid w:val="00355BBF"/>
    <w:rsid w:val="00373566"/>
    <w:rsid w:val="00381682"/>
    <w:rsid w:val="003C3000"/>
    <w:rsid w:val="003C3460"/>
    <w:rsid w:val="003C4CC9"/>
    <w:rsid w:val="003D504D"/>
    <w:rsid w:val="003D54D8"/>
    <w:rsid w:val="003E57B3"/>
    <w:rsid w:val="00400980"/>
    <w:rsid w:val="00406FBC"/>
    <w:rsid w:val="00410168"/>
    <w:rsid w:val="004144D3"/>
    <w:rsid w:val="004368AC"/>
    <w:rsid w:val="0044199B"/>
    <w:rsid w:val="00457C62"/>
    <w:rsid w:val="004655DA"/>
    <w:rsid w:val="0046720B"/>
    <w:rsid w:val="0047459F"/>
    <w:rsid w:val="0048401A"/>
    <w:rsid w:val="004949CD"/>
    <w:rsid w:val="004A5B45"/>
    <w:rsid w:val="004D5B31"/>
    <w:rsid w:val="004D7268"/>
    <w:rsid w:val="00501990"/>
    <w:rsid w:val="00501E4D"/>
    <w:rsid w:val="005112F2"/>
    <w:rsid w:val="0051432B"/>
    <w:rsid w:val="00540491"/>
    <w:rsid w:val="00555E36"/>
    <w:rsid w:val="00592039"/>
    <w:rsid w:val="005A5E94"/>
    <w:rsid w:val="005A7AEB"/>
    <w:rsid w:val="005C048E"/>
    <w:rsid w:val="006209B8"/>
    <w:rsid w:val="0064169E"/>
    <w:rsid w:val="0065275A"/>
    <w:rsid w:val="006745C7"/>
    <w:rsid w:val="00683C69"/>
    <w:rsid w:val="006B2F5E"/>
    <w:rsid w:val="006F0F6F"/>
    <w:rsid w:val="006F2672"/>
    <w:rsid w:val="00711F4E"/>
    <w:rsid w:val="00730313"/>
    <w:rsid w:val="00730D4E"/>
    <w:rsid w:val="00740C73"/>
    <w:rsid w:val="00752A94"/>
    <w:rsid w:val="00754735"/>
    <w:rsid w:val="00782BE9"/>
    <w:rsid w:val="0079410B"/>
    <w:rsid w:val="007B7AEC"/>
    <w:rsid w:val="007D6841"/>
    <w:rsid w:val="007E0170"/>
    <w:rsid w:val="007F06FC"/>
    <w:rsid w:val="007F1A8A"/>
    <w:rsid w:val="00806B89"/>
    <w:rsid w:val="00810481"/>
    <w:rsid w:val="00811A2F"/>
    <w:rsid w:val="0081438E"/>
    <w:rsid w:val="00882443"/>
    <w:rsid w:val="008B2F80"/>
    <w:rsid w:val="008D7111"/>
    <w:rsid w:val="008E7E9D"/>
    <w:rsid w:val="008F6FB7"/>
    <w:rsid w:val="009041FC"/>
    <w:rsid w:val="00950AE3"/>
    <w:rsid w:val="009817ED"/>
    <w:rsid w:val="00990E56"/>
    <w:rsid w:val="009C1294"/>
    <w:rsid w:val="009C323C"/>
    <w:rsid w:val="009F05EC"/>
    <w:rsid w:val="009F7E31"/>
    <w:rsid w:val="00A1189D"/>
    <w:rsid w:val="00A11BEC"/>
    <w:rsid w:val="00A44D8C"/>
    <w:rsid w:val="00A6760A"/>
    <w:rsid w:val="00A8060F"/>
    <w:rsid w:val="00A82CCE"/>
    <w:rsid w:val="00AB1DE4"/>
    <w:rsid w:val="00AC0974"/>
    <w:rsid w:val="00AC7A3E"/>
    <w:rsid w:val="00AD1773"/>
    <w:rsid w:val="00AD19DC"/>
    <w:rsid w:val="00AD23AB"/>
    <w:rsid w:val="00B0555C"/>
    <w:rsid w:val="00B738EA"/>
    <w:rsid w:val="00B76EEA"/>
    <w:rsid w:val="00B801AE"/>
    <w:rsid w:val="00B84B41"/>
    <w:rsid w:val="00BA0F93"/>
    <w:rsid w:val="00BB29B7"/>
    <w:rsid w:val="00BB6CA3"/>
    <w:rsid w:val="00BE54E6"/>
    <w:rsid w:val="00BF06EA"/>
    <w:rsid w:val="00C25CA0"/>
    <w:rsid w:val="00C32B29"/>
    <w:rsid w:val="00C34C87"/>
    <w:rsid w:val="00C45D21"/>
    <w:rsid w:val="00C46F96"/>
    <w:rsid w:val="00C77DC5"/>
    <w:rsid w:val="00C970E0"/>
    <w:rsid w:val="00CA2A15"/>
    <w:rsid w:val="00CA7B0E"/>
    <w:rsid w:val="00CC0F9F"/>
    <w:rsid w:val="00CC2CE2"/>
    <w:rsid w:val="00CC7D45"/>
    <w:rsid w:val="00CD3573"/>
    <w:rsid w:val="00D037CA"/>
    <w:rsid w:val="00D074C8"/>
    <w:rsid w:val="00D30683"/>
    <w:rsid w:val="00DA135E"/>
    <w:rsid w:val="00DA6798"/>
    <w:rsid w:val="00DB4A58"/>
    <w:rsid w:val="00DC2570"/>
    <w:rsid w:val="00DD7CC8"/>
    <w:rsid w:val="00DF2AD3"/>
    <w:rsid w:val="00DF6B9D"/>
    <w:rsid w:val="00E01066"/>
    <w:rsid w:val="00E07C83"/>
    <w:rsid w:val="00E32928"/>
    <w:rsid w:val="00E3557D"/>
    <w:rsid w:val="00E66C9F"/>
    <w:rsid w:val="00E70DD6"/>
    <w:rsid w:val="00E85173"/>
    <w:rsid w:val="00EA16C3"/>
    <w:rsid w:val="00EA63D3"/>
    <w:rsid w:val="00EC4AC2"/>
    <w:rsid w:val="00EC5290"/>
    <w:rsid w:val="00F136CB"/>
    <w:rsid w:val="00F25428"/>
    <w:rsid w:val="00F31AD5"/>
    <w:rsid w:val="00F503A1"/>
    <w:rsid w:val="00F510A1"/>
    <w:rsid w:val="00F52855"/>
    <w:rsid w:val="00F67522"/>
    <w:rsid w:val="00F902DE"/>
    <w:rsid w:val="00FA0B91"/>
    <w:rsid w:val="00FE1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D90AF3D-7F17-4EEC-8517-E27098666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1066"/>
    <w:rPr>
      <w:sz w:val="24"/>
      <w:szCs w:val="24"/>
    </w:rPr>
  </w:style>
  <w:style w:type="paragraph" w:styleId="3">
    <w:name w:val="heading 3"/>
    <w:basedOn w:val="a"/>
    <w:next w:val="a"/>
    <w:qFormat/>
    <w:rsid w:val="00E01066"/>
    <w:pPr>
      <w:keepNext/>
      <w:jc w:val="center"/>
      <w:outlineLvl w:val="2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01066"/>
    <w:pPr>
      <w:jc w:val="both"/>
    </w:pPr>
  </w:style>
  <w:style w:type="paragraph" w:styleId="a5">
    <w:name w:val="Title"/>
    <w:basedOn w:val="a"/>
    <w:qFormat/>
    <w:rsid w:val="00E01066"/>
    <w:pPr>
      <w:jc w:val="center"/>
    </w:pPr>
    <w:rPr>
      <w:sz w:val="28"/>
    </w:rPr>
  </w:style>
  <w:style w:type="paragraph" w:styleId="2">
    <w:name w:val="Body Text 2"/>
    <w:basedOn w:val="a"/>
    <w:rsid w:val="00E01066"/>
    <w:pPr>
      <w:jc w:val="center"/>
    </w:pPr>
    <w:rPr>
      <w:sz w:val="20"/>
    </w:rPr>
  </w:style>
  <w:style w:type="paragraph" w:styleId="a6">
    <w:name w:val="header"/>
    <w:basedOn w:val="a"/>
    <w:rsid w:val="00E01066"/>
    <w:pPr>
      <w:tabs>
        <w:tab w:val="center" w:pos="4677"/>
        <w:tab w:val="right" w:pos="9355"/>
      </w:tabs>
    </w:pPr>
  </w:style>
  <w:style w:type="paragraph" w:styleId="a7">
    <w:name w:val="footer"/>
    <w:basedOn w:val="a"/>
    <w:rsid w:val="00E01066"/>
    <w:pPr>
      <w:tabs>
        <w:tab w:val="center" w:pos="4677"/>
        <w:tab w:val="right" w:pos="9355"/>
      </w:tabs>
    </w:pPr>
  </w:style>
  <w:style w:type="paragraph" w:styleId="30">
    <w:name w:val="Body Text 3"/>
    <w:basedOn w:val="a"/>
    <w:rsid w:val="00E01066"/>
    <w:pPr>
      <w:shd w:val="clear" w:color="auto" w:fill="FFFFFF"/>
      <w:tabs>
        <w:tab w:val="left" w:pos="7464"/>
      </w:tabs>
    </w:pPr>
    <w:rPr>
      <w:szCs w:val="18"/>
    </w:rPr>
  </w:style>
  <w:style w:type="paragraph" w:styleId="a8">
    <w:name w:val="Body Text Indent"/>
    <w:basedOn w:val="a"/>
    <w:rsid w:val="00E01066"/>
    <w:pPr>
      <w:ind w:firstLine="851"/>
      <w:jc w:val="both"/>
    </w:pPr>
    <w:rPr>
      <w:szCs w:val="20"/>
    </w:rPr>
  </w:style>
  <w:style w:type="character" w:styleId="a9">
    <w:name w:val="page number"/>
    <w:basedOn w:val="a0"/>
    <w:rsid w:val="00E01066"/>
  </w:style>
  <w:style w:type="paragraph" w:customStyle="1" w:styleId="1">
    <w:name w:val="Текст письма №1"/>
    <w:basedOn w:val="a"/>
    <w:rsid w:val="00E01066"/>
    <w:pPr>
      <w:ind w:firstLine="709"/>
      <w:jc w:val="both"/>
    </w:pPr>
    <w:rPr>
      <w:sz w:val="28"/>
      <w:szCs w:val="20"/>
    </w:rPr>
  </w:style>
  <w:style w:type="paragraph" w:customStyle="1" w:styleId="ConsPlusNonformat">
    <w:name w:val="ConsPlusNonformat"/>
    <w:rsid w:val="002A3D5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a">
    <w:name w:val="Balloon Text"/>
    <w:basedOn w:val="a"/>
    <w:semiHidden/>
    <w:rsid w:val="005A5E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0491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b">
    <w:name w:val="List Paragraph"/>
    <w:basedOn w:val="a"/>
    <w:uiPriority w:val="34"/>
    <w:qFormat/>
    <w:rsid w:val="00540491"/>
    <w:pPr>
      <w:ind w:left="720"/>
      <w:contextualSpacing/>
    </w:pPr>
  </w:style>
  <w:style w:type="paragraph" w:customStyle="1" w:styleId="Default">
    <w:name w:val="Default"/>
    <w:rsid w:val="00EA16C3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Основной текст Знак"/>
    <w:link w:val="a3"/>
    <w:rsid w:val="00782BE9"/>
    <w:rPr>
      <w:sz w:val="24"/>
      <w:szCs w:val="24"/>
    </w:rPr>
  </w:style>
  <w:style w:type="paragraph" w:customStyle="1" w:styleId="ConsPlusCell">
    <w:name w:val="ConsPlusCell"/>
    <w:rsid w:val="00752A94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445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1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556F33B6F03A1F9FB0AD2BA8FB08FD24B6314AEB8D0DC0F68541E7BBFAO8P0M" TargetMode="External"/><Relationship Id="rId18" Type="http://schemas.openxmlformats.org/officeDocument/2006/relationships/hyperlink" Target="consultantplus://offline/ref=583FFAB1886028EBA3F972E2C86CF134D814C28978381357BC8D3ECE84AFk9O" TargetMode="External"/><Relationship Id="rId26" Type="http://schemas.openxmlformats.org/officeDocument/2006/relationships/hyperlink" Target="consultantplus://offline/ref=8BC2246F9064DED7505AAE56F314087A0863A2069A3D736562B8465F8DF0D9474103C76B200653483Dc0M" TargetMode="External"/><Relationship Id="rId21" Type="http://schemas.openxmlformats.org/officeDocument/2006/relationships/hyperlink" Target="consultantplus://offline/ref=E06EBEE25EDCDB06E69A16852A628710D679E20B9605294F295F16A8A7A1sBO" TargetMode="External"/><Relationship Id="rId34" Type="http://schemas.openxmlformats.org/officeDocument/2006/relationships/footer" Target="footer1.xml"/><Relationship Id="rId7" Type="http://schemas.openxmlformats.org/officeDocument/2006/relationships/hyperlink" Target="consultantplus://offline/ref=1279DD056D15B4FC791592CFA585F7DF5906DA914344ABBC6FE0BA6A33ED6F67416181BC153F9DD4mFgFO" TargetMode="External"/><Relationship Id="rId12" Type="http://schemas.openxmlformats.org/officeDocument/2006/relationships/hyperlink" Target="consultantplus://offline/ref=A15B065A19FDB1E02C5873C079B2F45AF14AE69AE2DDD9346DF6310694rCO5M" TargetMode="External"/><Relationship Id="rId17" Type="http://schemas.openxmlformats.org/officeDocument/2006/relationships/hyperlink" Target="consultantplus://offline/ref=83B721B2D683D10680F5F0C89FB0733DE8CA02269186E44E9A9DEDED1160i2O" TargetMode="External"/><Relationship Id="rId25" Type="http://schemas.openxmlformats.org/officeDocument/2006/relationships/hyperlink" Target="consultantplus://offline/ref=5F80FB5F69CE595C5DC4A7F1977AF003DB10CBF898F56BB31CF9A21DA38A21ABEE56F741916AC3ADJ8r0O" TargetMode="External"/><Relationship Id="rId33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136361A2D6C86E6AD3AA1F12E8B2441CA2A324CA02837BAE416CF6E116M9iAO" TargetMode="External"/><Relationship Id="rId20" Type="http://schemas.openxmlformats.org/officeDocument/2006/relationships/hyperlink" Target="consultantplus://offline/ref=38F65E4354439572EA00FE71814260565645476EDAADA0681494CE2EB6a4l6O" TargetMode="External"/><Relationship Id="rId2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4417D31689A9D584B966F3A5DC94E6CCA267EF7EA056BB60CBA351A6D8v6MFM" TargetMode="External"/><Relationship Id="rId24" Type="http://schemas.openxmlformats.org/officeDocument/2006/relationships/hyperlink" Target="consultantplus://offline/ref=5F80FB5F69CE595C5DC4A7F1977AF003DB10CBF898F56BB31CF9A21DA38A21ABEE56F741916AC3AFJ8rDO" TargetMode="External"/><Relationship Id="rId32" Type="http://schemas.openxmlformats.org/officeDocument/2006/relationships/header" Target="header1.xml"/><Relationship Id="rId37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0707BC9ADAB57895745E24E508F624304F9CCA3E0E375D597CCC0A5FCBhCh8O" TargetMode="External"/><Relationship Id="rId23" Type="http://schemas.openxmlformats.org/officeDocument/2006/relationships/hyperlink" Target="consultantplus://offline/ref=5F80FB5F69CE595C5DC4A7F1977AF003DB10CBF898F56BB31CF9A21DA38A21ABEE56F741916AC3A8J8rAO" TargetMode="External"/><Relationship Id="rId28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6" Type="http://schemas.openxmlformats.org/officeDocument/2006/relationships/fontTable" Target="fontTable.xml"/><Relationship Id="rId10" Type="http://schemas.openxmlformats.org/officeDocument/2006/relationships/hyperlink" Target="consultantplus://offline/ref=0F3A7514CA02D0B596B285323A65EB5567FE6E07A4FB2394FE2AA36F65D6n1O" TargetMode="External"/><Relationship Id="rId19" Type="http://schemas.openxmlformats.org/officeDocument/2006/relationships/hyperlink" Target="consultantplus://offline/ref=926B56463992D75693168DDF78FC167C3AB8DF79CDC59CF0C5BDAEF5887Ak3O" TargetMode="External"/><Relationship Id="rId31" Type="http://schemas.openxmlformats.org/officeDocument/2006/relationships/hyperlink" Target="consultantplus://offline/ref=5F80FB5F69CE595C5DC4A7F1977AF003DB10CBF898F56BB31CF9A21DA38A21ABEE56F741916AC3ADJ8r0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D3EFA2A75FB9513F20202DC2AD89AE2DDFB9180A9674E26D4F06516ECu8NAM" TargetMode="External"/><Relationship Id="rId14" Type="http://schemas.openxmlformats.org/officeDocument/2006/relationships/hyperlink" Target="consultantplus://offline/ref=D3E79070E9E2C89F99F75325BF72C43B1D1622F341F75CDC8284373A95dEM0L" TargetMode="External"/><Relationship Id="rId22" Type="http://schemas.openxmlformats.org/officeDocument/2006/relationships/hyperlink" Target="consultantplus://offline/ref=5F80FB5F69CE595C5DC4A7F1977AF003DB10CBF898F56BB31CF9A21DA38A21ABEE56F741916AC3AAJ8rBO" TargetMode="External"/><Relationship Id="rId27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0" Type="http://schemas.openxmlformats.org/officeDocument/2006/relationships/hyperlink" Target="consultantplus://offline/ref=5F80FB5F69CE595C5DC4A7F1977AF003D11BCFFD98FD36B914A0AE1FA4857EBCE91FFB40916AC1JAr3O" TargetMode="External"/><Relationship Id="rId35" Type="http://schemas.openxmlformats.org/officeDocument/2006/relationships/footer" Target="footer2.xml"/><Relationship Id="rId8" Type="http://schemas.openxmlformats.org/officeDocument/2006/relationships/hyperlink" Target="consultantplus://offline/ref=871DEEE0F7BB89013716A1C1FC2A401972F7DD6B7D3511961CCBE21EABSDm2O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6</Pages>
  <Words>3515</Words>
  <Characters>20039</Characters>
  <Application>Microsoft Office Word</Application>
  <DocSecurity>0</DocSecurity>
  <Lines>166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</vt:lpstr>
    </vt:vector>
  </TitlesOfParts>
  <Company>mns</Company>
  <LinksUpToDate>false</LinksUpToDate>
  <CharactersWithSpaces>23507</CharactersWithSpaces>
  <SharedDoc>false</SharedDoc>
  <HLinks>
    <vt:vector size="84" baseType="variant">
      <vt:variant>
        <vt:i4>3670117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consultantplus://offline/ref=66265DD70E9DDBD11E3B5B14E6B631EF7C8DC6D7BDFBC5B9BE533EE0A234285B5502D2B36BDD359Fx1j2G</vt:lpwstr>
      </vt:variant>
      <vt:variant>
        <vt:lpwstr/>
      </vt:variant>
      <vt:variant>
        <vt:i4>6160396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consultantplus://offline/ref=66265DD70E9DDBD11E3B5B14E6B631EF7586C1D7B7F998B3B60A32E2A53B774C524BDEB26BDD37x9j1G</vt:lpwstr>
      </vt:variant>
      <vt:variant>
        <vt:lpwstr/>
      </vt:variant>
      <vt:variant>
        <vt:i4>5243004</vt:i4>
      </vt:variant>
      <vt:variant>
        <vt:i4>33</vt:i4>
      </vt:variant>
      <vt:variant>
        <vt:i4>0</vt:i4>
      </vt:variant>
      <vt:variant>
        <vt:i4>5</vt:i4>
      </vt:variant>
      <vt:variant>
        <vt:lpwstr>\\10.177.68.15\jurl\Out\Otd12\Света\Кв. требов._служ.записка.doc</vt:lpwstr>
      </vt:variant>
      <vt:variant>
        <vt:lpwstr>sub_1901#sub_1901</vt:lpwstr>
      </vt:variant>
      <vt:variant>
        <vt:i4>4259950</vt:i4>
      </vt:variant>
      <vt:variant>
        <vt:i4>30</vt:i4>
      </vt:variant>
      <vt:variant>
        <vt:i4>0</vt:i4>
      </vt:variant>
      <vt:variant>
        <vt:i4>5</vt:i4>
      </vt:variant>
      <vt:variant>
        <vt:lpwstr>\\10.177.68.15\jurl\Out\Otd12\Света\Кв. требов._служ.записка.doc</vt:lpwstr>
      </vt:variant>
      <vt:variant>
        <vt:lpwstr>sub_102#sub_102</vt:lpwstr>
      </vt:variant>
      <vt:variant>
        <vt:i4>3670064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consultantplus://offline/ref=66265DD70E9DDBD11E3B5B14E6B631EF7C8CC4DFBDF3C5B9BE533EE0A234285B5502D2B36BDD349Ax1jDG</vt:lpwstr>
      </vt:variant>
      <vt:variant>
        <vt:lpwstr/>
      </vt:variant>
      <vt:variant>
        <vt:i4>5243004</vt:i4>
      </vt:variant>
      <vt:variant>
        <vt:i4>24</vt:i4>
      </vt:variant>
      <vt:variant>
        <vt:i4>0</vt:i4>
      </vt:variant>
      <vt:variant>
        <vt:i4>5</vt:i4>
      </vt:variant>
      <vt:variant>
        <vt:lpwstr>\\10.177.68.15\jurl\Out\Otd12\Света\Кв. требов._служ.записка.doc</vt:lpwstr>
      </vt:variant>
      <vt:variant>
        <vt:lpwstr>sub_1901#sub_1901</vt:lpwstr>
      </vt:variant>
      <vt:variant>
        <vt:i4>4259950</vt:i4>
      </vt:variant>
      <vt:variant>
        <vt:i4>21</vt:i4>
      </vt:variant>
      <vt:variant>
        <vt:i4>0</vt:i4>
      </vt:variant>
      <vt:variant>
        <vt:i4>5</vt:i4>
      </vt:variant>
      <vt:variant>
        <vt:lpwstr>\\10.177.68.15\jurl\Out\Otd12\Света\Кв. требов._служ.записка.doc</vt:lpwstr>
      </vt:variant>
      <vt:variant>
        <vt:lpwstr>sub_102#sub_102</vt:lpwstr>
      </vt:variant>
      <vt:variant>
        <vt:i4>5570673</vt:i4>
      </vt:variant>
      <vt:variant>
        <vt:i4>18</vt:i4>
      </vt:variant>
      <vt:variant>
        <vt:i4>0</vt:i4>
      </vt:variant>
      <vt:variant>
        <vt:i4>5</vt:i4>
      </vt:variant>
      <vt:variant>
        <vt:lpwstr>\\10.177.68.15\jurl\Out\Otd12\Света\Кв. требов._служ.записка.doc</vt:lpwstr>
      </vt:variant>
      <vt:variant>
        <vt:lpwstr>sub_59#sub_59</vt:lpwstr>
      </vt:variant>
      <vt:variant>
        <vt:i4>3670117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consultantplus://offline/ref=66265DD70E9DDBD11E3B5B14E6B631EF7C8DC6D7BDFBC5B9BE533EE0A234285B5502D2B36BDD359Fx1j2G</vt:lpwstr>
      </vt:variant>
      <vt:variant>
        <vt:lpwstr/>
      </vt:variant>
      <vt:variant>
        <vt:i4>3670067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consultantplus://offline/ref=66265DD70E9DDBD11E3B5B14E6B631EF7C8DC6D7BDFBC5B9BE533EE0A234285B5502D2B36BDD359Dx1jFG</vt:lpwstr>
      </vt:variant>
      <vt:variant>
        <vt:lpwstr/>
      </vt:variant>
      <vt:variant>
        <vt:i4>3670120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consultantplus://offline/ref=66265DD70E9DDBD11E3B5B14E6B631EF7C8DC6D7BDFBC5B9BE533EE0A234285B5502D2B36BDD359Ax1j8G</vt:lpwstr>
      </vt:variant>
      <vt:variant>
        <vt:lpwstr/>
      </vt:variant>
      <vt:variant>
        <vt:i4>3670064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consultantplus://offline/ref=66265DD70E9DDBD11E3B5B14E6B631EF7C8DC6D7BDFBC5B9BE533EE0A234285B5502D2B36BDD3598x1j9G</vt:lpwstr>
      </vt:variant>
      <vt:variant>
        <vt:lpwstr/>
      </vt:variant>
      <vt:variant>
        <vt:i4>786519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consultantplus://offline/ref=66265DD70E9DDBD11E3B5B14E6B631EF7F87C3D2B5A492BBEF0630xEj5G</vt:lpwstr>
      </vt:variant>
      <vt:variant>
        <vt:lpwstr/>
      </vt:variant>
      <vt:variant>
        <vt:i4>3670127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consultantplus://offline/ref=66265DD70E9DDBD11E3B5B14E6B631EF7C8CC5D0BBFBC5B9BE533EE0A234285B5502D2B36BDD349Bx1j8G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</dc:title>
  <dc:subject/>
  <dc:creator>Ivanova_NV</dc:creator>
  <cp:keywords/>
  <dc:description/>
  <cp:lastModifiedBy>Быканова Ирина Николаевна</cp:lastModifiedBy>
  <cp:revision>14</cp:revision>
  <cp:lastPrinted>2023-05-17T08:27:00Z</cp:lastPrinted>
  <dcterms:created xsi:type="dcterms:W3CDTF">2018-03-07T08:02:00Z</dcterms:created>
  <dcterms:modified xsi:type="dcterms:W3CDTF">2023-05-17T08:27:00Z</dcterms:modified>
</cp:coreProperties>
</file>